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75" w:rsidRPr="00131CB2" w:rsidRDefault="00713275" w:rsidP="00713275">
      <w:pPr>
        <w:pStyle w:val="Titolo1"/>
        <w:ind w:left="426" w:right="313"/>
        <w:jc w:val="center"/>
        <w:rPr>
          <w:rFonts w:ascii="Lucida Handwriting" w:hAnsi="Lucida Handwriting" w:cs="Arial"/>
          <w:b/>
          <w:i/>
          <w:color w:val="auto"/>
          <w:sz w:val="72"/>
          <w:szCs w:val="72"/>
          <w:lang w:bidi="it-IT"/>
        </w:rPr>
      </w:pPr>
      <w:bookmarkStart w:id="0" w:name="_Toc13328045"/>
      <w:r w:rsidRPr="00131CB2">
        <w:rPr>
          <w:rFonts w:ascii="Lucida Handwriting" w:hAnsi="Lucida Handwriting" w:cs="Arial"/>
          <w:b/>
          <w:i/>
          <w:color w:val="auto"/>
          <w:sz w:val="72"/>
          <w:szCs w:val="72"/>
          <w:lang w:bidi="it-IT"/>
        </w:rPr>
        <w:t xml:space="preserve">CAPITOLO 3: DATA MINING PER </w:t>
      </w:r>
      <w:r>
        <w:rPr>
          <w:rFonts w:ascii="Lucida Handwriting" w:hAnsi="Lucida Handwriting" w:cs="Arial"/>
          <w:b/>
          <w:i/>
          <w:color w:val="auto"/>
          <w:sz w:val="72"/>
          <w:szCs w:val="72"/>
          <w:lang w:bidi="it-IT"/>
        </w:rPr>
        <w:t>IL GEO-POSITIONING</w:t>
      </w:r>
      <w:bookmarkEnd w:id="0"/>
    </w:p>
    <w:p w:rsidR="00713275" w:rsidRPr="00131CB2" w:rsidRDefault="00713275" w:rsidP="00713275">
      <w:pPr>
        <w:ind w:left="426" w:right="313"/>
        <w:rPr>
          <w:lang w:bidi="it-IT"/>
        </w:rPr>
      </w:pPr>
    </w:p>
    <w:p w:rsidR="00713275" w:rsidRPr="009E2F6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9E2F6D">
        <w:rPr>
          <w:lang w:bidi="it-IT"/>
        </w:rPr>
        <w:t>Negli ultimi decenni, lo sviluppo di informazioni e comunicazioni</w:t>
      </w:r>
      <w:r>
        <w:rPr>
          <w:lang w:bidi="it-IT"/>
        </w:rPr>
        <w:t xml:space="preserve"> del</w:t>
      </w:r>
      <w:r w:rsidRPr="009E2F6D">
        <w:rPr>
          <w:lang w:bidi="it-IT"/>
        </w:rPr>
        <w:t xml:space="preserve">le tecnologie </w:t>
      </w:r>
      <w:r>
        <w:rPr>
          <w:lang w:bidi="it-IT"/>
        </w:rPr>
        <w:t xml:space="preserve">hanno </w:t>
      </w:r>
      <w:r w:rsidRPr="009E2F6D">
        <w:rPr>
          <w:lang w:bidi="it-IT"/>
        </w:rPr>
        <w:t xml:space="preserve">danno nuova vitalità al marketing aziendale. I dati </w:t>
      </w:r>
      <w:r>
        <w:rPr>
          <w:lang w:bidi="it-IT"/>
        </w:rPr>
        <w:t xml:space="preserve">da immagazzinare ed analizzare </w:t>
      </w:r>
      <w:r w:rsidRPr="009E2F6D">
        <w:rPr>
          <w:lang w:bidi="it-IT"/>
        </w:rPr>
        <w:t>stanno aumentando a un ritmo molto rapido, probabilmente</w:t>
      </w:r>
      <w:r>
        <w:rPr>
          <w:lang w:bidi="it-IT"/>
        </w:rPr>
        <w:t xml:space="preserve"> </w:t>
      </w:r>
      <w:r w:rsidRPr="009E2F6D">
        <w:rPr>
          <w:lang w:bidi="it-IT"/>
        </w:rPr>
        <w:t>1000 volte rispetto a cinque anni fa. Tuttavia, i dati e gli utili aziendali non lo sono</w:t>
      </w:r>
      <w:r>
        <w:rPr>
          <w:lang w:bidi="it-IT"/>
        </w:rPr>
        <w:t xml:space="preserve"> </w:t>
      </w:r>
      <w:r w:rsidRPr="009E2F6D">
        <w:rPr>
          <w:lang w:bidi="it-IT"/>
        </w:rPr>
        <w:t>direttamente proporzionale</w:t>
      </w:r>
      <w:r>
        <w:rPr>
          <w:lang w:bidi="it-IT"/>
        </w:rPr>
        <w:t>.</w:t>
      </w:r>
    </w:p>
    <w:p w:rsidR="00713275" w:rsidRPr="00FE5B0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 xml:space="preserve">La tecnologia Data mining nel marketing è un'applicazione relativamente universale. Queste applicazioni sono riferite a una </w:t>
      </w:r>
      <w:proofErr w:type="spellStart"/>
      <w:r w:rsidRPr="00FE5B0D">
        <w:rPr>
          <w:lang w:bidi="it-IT"/>
        </w:rPr>
        <w:t>Boundary</w:t>
      </w:r>
      <w:proofErr w:type="spellEnd"/>
      <w:r w:rsidRPr="00FE5B0D">
        <w:rPr>
          <w:lang w:bidi="it-IT"/>
        </w:rPr>
        <w:t xml:space="preserve"> Science, </w:t>
      </w:r>
      <w:r>
        <w:rPr>
          <w:lang w:bidi="it-IT"/>
        </w:rPr>
        <w:t xml:space="preserve">una </w:t>
      </w:r>
      <w:r w:rsidRPr="00FE5B0D">
        <w:rPr>
          <w:lang w:bidi="it-IT"/>
        </w:rPr>
        <w:t>varietà di teorie scientifiche basate principalmente s</w:t>
      </w:r>
      <w:r>
        <w:rPr>
          <w:lang w:bidi="it-IT"/>
        </w:rPr>
        <w:t xml:space="preserve">ulle </w:t>
      </w:r>
      <w:r w:rsidRPr="00FE5B0D">
        <w:rPr>
          <w:lang w:bidi="it-IT"/>
        </w:rPr>
        <w:t>discipline di base</w:t>
      </w:r>
      <w:r>
        <w:rPr>
          <w:lang w:bidi="it-IT"/>
        </w:rPr>
        <w:t xml:space="preserve"> dell’</w:t>
      </w:r>
      <w:r w:rsidRPr="00FE5B0D">
        <w:rPr>
          <w:lang w:bidi="it-IT"/>
        </w:rPr>
        <w:t>Information Technology</w:t>
      </w:r>
      <w:r>
        <w:rPr>
          <w:lang w:bidi="it-IT"/>
        </w:rPr>
        <w:t>,</w:t>
      </w:r>
      <w:r w:rsidRPr="00FE5B0D">
        <w:rPr>
          <w:lang w:bidi="it-IT"/>
        </w:rPr>
        <w:t xml:space="preserve"> </w:t>
      </w:r>
      <w:r>
        <w:rPr>
          <w:lang w:bidi="it-IT"/>
        </w:rPr>
        <w:t>d</w:t>
      </w:r>
      <w:r w:rsidRPr="00FE5B0D">
        <w:rPr>
          <w:lang w:bidi="it-IT"/>
        </w:rPr>
        <w:t>e</w:t>
      </w:r>
      <w:r>
        <w:rPr>
          <w:lang w:bidi="it-IT"/>
        </w:rPr>
        <w:t>l</w:t>
      </w:r>
      <w:r w:rsidRPr="00FE5B0D">
        <w:rPr>
          <w:lang w:bidi="it-IT"/>
        </w:rPr>
        <w:t xml:space="preserve"> Marketing</w:t>
      </w:r>
      <w:r>
        <w:rPr>
          <w:lang w:bidi="it-IT"/>
        </w:rPr>
        <w:t xml:space="preserve"> e</w:t>
      </w:r>
      <w:r w:rsidRPr="00FE5B0D">
        <w:rPr>
          <w:lang w:bidi="it-IT"/>
        </w:rPr>
        <w:t xml:space="preserve"> </w:t>
      </w:r>
      <w:r>
        <w:rPr>
          <w:lang w:bidi="it-IT"/>
        </w:rPr>
        <w:t>del</w:t>
      </w:r>
      <w:r w:rsidRPr="00FE5B0D">
        <w:rPr>
          <w:lang w:bidi="it-IT"/>
        </w:rPr>
        <w:t>lo studio dei metodi Statistici che sta alla base di ogni possibile algoritmo. Inoltre, il data mining fa riferimento anche a discipline letterarie e comportamentali per valutare meglio le caratteristiche di un cliente, come la psicologia e la sociologia</w:t>
      </w:r>
      <w:r>
        <w:rPr>
          <w:lang w:bidi="it-IT"/>
        </w:rPr>
        <w:t xml:space="preserve"> [20]</w:t>
      </w:r>
      <w:r w:rsidRPr="00FE5B0D">
        <w:rPr>
          <w:lang w:bidi="it-IT"/>
        </w:rPr>
        <w:t>. </w:t>
      </w:r>
    </w:p>
    <w:p w:rsidR="00713275" w:rsidRPr="00FE5B0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>In generale, attraverso l’estrazione, il trattamento e lo smaltimento d</w:t>
      </w:r>
      <w:r>
        <w:rPr>
          <w:lang w:bidi="it-IT"/>
        </w:rPr>
        <w:t>i</w:t>
      </w:r>
      <w:r w:rsidRPr="00FE5B0D">
        <w:rPr>
          <w:lang w:bidi="it-IT"/>
        </w:rPr>
        <w:t xml:space="preserve"> un</w:t>
      </w:r>
      <w:r>
        <w:rPr>
          <w:lang w:bidi="it-IT"/>
        </w:rPr>
        <w:t>a</w:t>
      </w:r>
      <w:r w:rsidRPr="00FE5B0D">
        <w:rPr>
          <w:lang w:bidi="it-IT"/>
        </w:rPr>
        <w:t xml:space="preserve"> grande quantità di informazioni per identificare l’interesse</w:t>
      </w:r>
      <w:r>
        <w:rPr>
          <w:lang w:bidi="it-IT"/>
        </w:rPr>
        <w:t>,</w:t>
      </w:r>
      <w:r w:rsidRPr="00FE5B0D">
        <w:rPr>
          <w:lang w:bidi="it-IT"/>
        </w:rPr>
        <w:t xml:space="preserve"> le preferenze </w:t>
      </w:r>
      <w:r>
        <w:rPr>
          <w:lang w:bidi="it-IT"/>
        </w:rPr>
        <w:t>e i</w:t>
      </w:r>
      <w:r w:rsidRPr="00FE5B0D">
        <w:rPr>
          <w:lang w:bidi="it-IT"/>
        </w:rPr>
        <w:t xml:space="preserve"> comportament</w:t>
      </w:r>
      <w:r>
        <w:rPr>
          <w:lang w:bidi="it-IT"/>
        </w:rPr>
        <w:t>i</w:t>
      </w:r>
      <w:r w:rsidRPr="00FE5B0D">
        <w:rPr>
          <w:lang w:bidi="it-IT"/>
        </w:rPr>
        <w:t xml:space="preserve"> di specifici gruppi </w:t>
      </w:r>
      <w:r>
        <w:rPr>
          <w:lang w:bidi="it-IT"/>
        </w:rPr>
        <w:t>o dei singoli</w:t>
      </w:r>
      <w:r w:rsidRPr="00FE5B0D">
        <w:rPr>
          <w:lang w:bidi="it-IT"/>
        </w:rPr>
        <w:t xml:space="preserve"> </w:t>
      </w:r>
      <w:r w:rsidRPr="00FE5B0D">
        <w:rPr>
          <w:lang w:bidi="it-IT"/>
        </w:rPr>
        <w:t>consumator</w:t>
      </w:r>
      <w:r>
        <w:rPr>
          <w:lang w:bidi="it-IT"/>
        </w:rPr>
        <w:t>i</w:t>
      </w:r>
      <w:r w:rsidRPr="00FE5B0D">
        <w:rPr>
          <w:lang w:bidi="it-IT"/>
        </w:rPr>
        <w:t>, le abitudini di consumo,</w:t>
      </w:r>
      <w:r>
        <w:rPr>
          <w:lang w:bidi="it-IT"/>
        </w:rPr>
        <w:t xml:space="preserve"> ma</w:t>
      </w:r>
      <w:r w:rsidRPr="00FE5B0D">
        <w:rPr>
          <w:lang w:bidi="it-IT"/>
        </w:rPr>
        <w:t xml:space="preserve"> soprattutto</w:t>
      </w:r>
      <w:r>
        <w:rPr>
          <w:lang w:bidi="it-IT"/>
        </w:rPr>
        <w:t>,</w:t>
      </w:r>
      <w:r w:rsidRPr="00FE5B0D">
        <w:rPr>
          <w:lang w:bidi="it-IT"/>
        </w:rPr>
        <w:t xml:space="preserve"> la domanda, orientando l</w:t>
      </w:r>
      <w:r>
        <w:rPr>
          <w:lang w:bidi="it-IT"/>
        </w:rPr>
        <w:t>e</w:t>
      </w:r>
      <w:r w:rsidRPr="00FE5B0D">
        <w:rPr>
          <w:lang w:bidi="it-IT"/>
        </w:rPr>
        <w:t xml:space="preserve"> vendit</w:t>
      </w:r>
      <w:r>
        <w:rPr>
          <w:lang w:bidi="it-IT"/>
        </w:rPr>
        <w:t xml:space="preserve">e </w:t>
      </w:r>
      <w:r w:rsidRPr="00FE5B0D">
        <w:rPr>
          <w:lang w:bidi="it-IT"/>
        </w:rPr>
        <w:t>per un marketing dal contenuto specifico. </w:t>
      </w:r>
    </w:p>
    <w:p w:rsidR="00713275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 xml:space="preserve">Poiché l'automazione è popolare in tutto il settore, le imprese che gestiscono i processi devono avere molti dati operativi. I dati non sono raccolti allo scopo di analisi, ma provengono da operazioni commerciali. L'analisi di questi dati conferisce al </w:t>
      </w:r>
      <w:proofErr w:type="spellStart"/>
      <w:r w:rsidRPr="00FE5B0D">
        <w:rPr>
          <w:lang w:bidi="it-IT"/>
        </w:rPr>
        <w:t>decision</w:t>
      </w:r>
      <w:proofErr w:type="spellEnd"/>
      <w:r w:rsidRPr="00FE5B0D">
        <w:rPr>
          <w:lang w:bidi="it-IT"/>
        </w:rPr>
        <w:t xml:space="preserve">-maker il valore reale </w:t>
      </w:r>
      <w:r>
        <w:rPr>
          <w:lang w:bidi="it-IT"/>
        </w:rPr>
        <w:t xml:space="preserve">delle </w:t>
      </w:r>
      <w:r w:rsidRPr="00FE5B0D">
        <w:rPr>
          <w:lang w:bidi="it-IT"/>
        </w:rPr>
        <w:t>informazioni, al fine di ottenere profitti. </w:t>
      </w:r>
    </w:p>
    <w:p w:rsidR="00713275" w:rsidRPr="00FE5B0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 xml:space="preserve">Le informazioni commerciali provengono dal mercato attraverso vari canali come, ad esempio, il processo di acquisto tramite credito carta dove possiamo raccogliere i dati di consumo del cliente, come ora, luogo, beni o servizi interessanti interessati, </w:t>
      </w:r>
      <w:r w:rsidRPr="00FE5B0D">
        <w:rPr>
          <w:lang w:bidi="it-IT"/>
        </w:rPr>
        <w:lastRenderedPageBreak/>
        <w:t>prezzi voluti e il livello di capacità di ricezione. Inoltre, le imprese possono anche acquistare una varietà di informazioni sui clienti da altri società di consulenza.</w:t>
      </w:r>
    </w:p>
    <w:p w:rsidR="00713275" w:rsidRPr="00FE5B0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>Il marketing basato sul data mining di solito può creare sulle vendite delle promozioni specifiche per il cliente secondo i suoi precedenti record di acquisto.  Le più comuni applicazioni nel settore bancario, assicurativo, sistema di traffico, vendita al dettaglio e in campo commerciale. </w:t>
      </w:r>
    </w:p>
    <w:p w:rsidR="00713275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FE5B0D">
        <w:rPr>
          <w:lang w:bidi="it-IT"/>
        </w:rPr>
        <w:t>Come già descritto nello Stato dell’arte</w:t>
      </w:r>
      <w:r>
        <w:rPr>
          <w:lang w:bidi="it-IT"/>
        </w:rPr>
        <w:t>,</w:t>
      </w:r>
      <w:r w:rsidRPr="00FE5B0D">
        <w:rPr>
          <w:lang w:bidi="it-IT"/>
        </w:rPr>
        <w:t xml:space="preserve"> le tecnologie e le analisi del marketing sono basate sull’analisi del mercato, come</w:t>
      </w:r>
      <w:r>
        <w:rPr>
          <w:lang w:bidi="it-IT"/>
        </w:rPr>
        <w:t xml:space="preserve"> la predizione</w:t>
      </w:r>
      <w:r w:rsidRPr="00FE5B0D">
        <w:rPr>
          <w:lang w:bidi="it-IT"/>
        </w:rPr>
        <w:t xml:space="preserve">, </w:t>
      </w:r>
      <w:r>
        <w:rPr>
          <w:lang w:bidi="it-IT"/>
        </w:rPr>
        <w:t>la s</w:t>
      </w:r>
      <w:r w:rsidRPr="00FE5B0D">
        <w:rPr>
          <w:lang w:bidi="it-IT"/>
        </w:rPr>
        <w:t xml:space="preserve">egmentazione e </w:t>
      </w:r>
      <w:r>
        <w:rPr>
          <w:lang w:bidi="it-IT"/>
        </w:rPr>
        <w:t xml:space="preserve">la </w:t>
      </w:r>
      <w:r w:rsidRPr="00FE5B0D">
        <w:rPr>
          <w:lang w:bidi="it-IT"/>
        </w:rPr>
        <w:t xml:space="preserve">classificazione del cliente, </w:t>
      </w:r>
      <w:r>
        <w:rPr>
          <w:lang w:bidi="it-IT"/>
        </w:rPr>
        <w:t xml:space="preserve">il profiling </w:t>
      </w:r>
      <w:r w:rsidRPr="00FE5B0D">
        <w:rPr>
          <w:lang w:bidi="it-IT"/>
        </w:rPr>
        <w:t xml:space="preserve">e </w:t>
      </w:r>
      <w:r>
        <w:rPr>
          <w:lang w:bidi="it-IT"/>
        </w:rPr>
        <w:t xml:space="preserve">il </w:t>
      </w:r>
      <w:r w:rsidRPr="00FE5B0D">
        <w:rPr>
          <w:lang w:bidi="it-IT"/>
        </w:rPr>
        <w:t xml:space="preserve">cross-selling. </w:t>
      </w:r>
    </w:p>
    <w:p w:rsidR="00713275" w:rsidRDefault="00713275" w:rsidP="00713275">
      <w:pPr>
        <w:keepNext/>
        <w:spacing w:line="360" w:lineRule="auto"/>
        <w:ind w:left="426" w:right="313"/>
        <w:jc w:val="center"/>
      </w:pPr>
      <w:r w:rsidRPr="00FE5B0D">
        <w:rPr>
          <w:b/>
          <w:bCs/>
          <w:i/>
          <w:iCs/>
          <w:noProof/>
          <w:lang w:bidi="it-IT"/>
        </w:rPr>
        <w:drawing>
          <wp:inline distT="0" distB="0" distL="0" distR="0" wp14:anchorId="6364FABF" wp14:editId="33F44CBA">
            <wp:extent cx="5657850" cy="3346111"/>
            <wp:effectExtent l="0" t="0" r="0" b="6985"/>
            <wp:docPr id="1" name="Immagine 1" descr="Immagine che contiene testo&#10;&#10;Descrizione generata con affidabilità molto elev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licazione dm nel marketin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9196" cy="33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275" w:rsidRDefault="00713275" w:rsidP="00713275">
      <w:pPr>
        <w:pStyle w:val="Didascalia"/>
        <w:tabs>
          <w:tab w:val="left" w:pos="2835"/>
        </w:tabs>
        <w:ind w:left="426" w:right="313"/>
        <w:jc w:val="center"/>
        <w:rPr>
          <w:color w:val="auto"/>
          <w:sz w:val="24"/>
          <w:szCs w:val="24"/>
        </w:rPr>
      </w:pPr>
      <w:bookmarkStart w:id="1" w:name="_Toc13327980"/>
      <w:r w:rsidRPr="00D30230">
        <w:rPr>
          <w:color w:val="auto"/>
          <w:sz w:val="24"/>
          <w:szCs w:val="24"/>
        </w:rPr>
        <w:t xml:space="preserve">Figura </w:t>
      </w:r>
      <w:r w:rsidRPr="00D30230">
        <w:rPr>
          <w:color w:val="auto"/>
          <w:sz w:val="24"/>
          <w:szCs w:val="24"/>
        </w:rPr>
        <w:fldChar w:fldCharType="begin"/>
      </w:r>
      <w:r w:rsidRPr="00D30230">
        <w:rPr>
          <w:color w:val="auto"/>
          <w:sz w:val="24"/>
          <w:szCs w:val="24"/>
        </w:rPr>
        <w:instrText xml:space="preserve"> SEQ Figura \* ARABIC </w:instrText>
      </w:r>
      <w:r w:rsidRPr="00D30230">
        <w:rPr>
          <w:color w:val="auto"/>
          <w:sz w:val="24"/>
          <w:szCs w:val="24"/>
        </w:rPr>
        <w:fldChar w:fldCharType="separate"/>
      </w:r>
      <w:r w:rsidR="00705AEF">
        <w:rPr>
          <w:noProof/>
          <w:color w:val="auto"/>
          <w:sz w:val="24"/>
          <w:szCs w:val="24"/>
        </w:rPr>
        <w:t>1</w:t>
      </w:r>
      <w:r w:rsidRPr="00D30230">
        <w:rPr>
          <w:color w:val="auto"/>
          <w:sz w:val="24"/>
          <w:szCs w:val="24"/>
        </w:rPr>
        <w:fldChar w:fldCharType="end"/>
      </w:r>
      <w:r w:rsidRPr="00D30230">
        <w:rPr>
          <w:color w:val="auto"/>
          <w:sz w:val="24"/>
          <w:szCs w:val="24"/>
        </w:rPr>
        <w:t>: Applicazione Del Data Mining Per Il Marketing</w:t>
      </w:r>
      <w:bookmarkEnd w:id="1"/>
    </w:p>
    <w:p w:rsidR="00713275" w:rsidRPr="00713275" w:rsidRDefault="00713275" w:rsidP="00713275"/>
    <w:p w:rsidR="00713275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>
        <w:rPr>
          <w:lang w:bidi="it-IT"/>
        </w:rPr>
        <w:t>Esse p</w:t>
      </w:r>
      <w:r w:rsidRPr="00FE5B0D">
        <w:rPr>
          <w:lang w:bidi="it-IT"/>
        </w:rPr>
        <w:t xml:space="preserve">ossono essere utilizzate anche per </w:t>
      </w:r>
      <w:r>
        <w:rPr>
          <w:lang w:bidi="it-IT"/>
        </w:rPr>
        <w:t>opera</w:t>
      </w:r>
      <w:r w:rsidRPr="00FE5B0D">
        <w:rPr>
          <w:lang w:bidi="it-IT"/>
        </w:rPr>
        <w:t>zioni di valutazione del credito e frode.</w:t>
      </w:r>
    </w:p>
    <w:p w:rsidR="00713275" w:rsidRPr="00FE5B0D" w:rsidRDefault="00713275" w:rsidP="00713275">
      <w:pPr>
        <w:spacing w:line="360" w:lineRule="auto"/>
        <w:ind w:left="426" w:right="313"/>
        <w:jc w:val="both"/>
        <w:rPr>
          <w:lang w:bidi="it-IT"/>
        </w:rPr>
      </w:pPr>
      <w:r w:rsidRPr="00A24EB9">
        <w:rPr>
          <w:lang w:bidi="it-IT"/>
        </w:rPr>
        <w:t xml:space="preserve"> </w:t>
      </w:r>
      <w:r w:rsidRPr="00FE5B0D">
        <w:rPr>
          <w:lang w:bidi="it-IT"/>
        </w:rPr>
        <w:t>Il processo di base del data mining nel marketing mostra come segue:</w:t>
      </w:r>
    </w:p>
    <w:p w:rsidR="00713275" w:rsidRPr="00FE5B0D" w:rsidRDefault="00713275" w:rsidP="00713275">
      <w:pPr>
        <w:pStyle w:val="Paragrafoelenco"/>
        <w:numPr>
          <w:ilvl w:val="0"/>
          <w:numId w:val="1"/>
        </w:numPr>
        <w:spacing w:line="360" w:lineRule="auto"/>
        <w:ind w:left="1276" w:right="313"/>
        <w:jc w:val="both"/>
        <w:rPr>
          <w:lang w:bidi="it-IT"/>
        </w:rPr>
      </w:pPr>
      <w:r w:rsidRPr="00380F0D">
        <w:rPr>
          <w:i/>
          <w:u w:val="single"/>
          <w:lang w:bidi="it-IT"/>
        </w:rPr>
        <w:t>Preparare i dati primitivi</w:t>
      </w:r>
      <w:r>
        <w:rPr>
          <w:lang w:bidi="it-IT"/>
        </w:rPr>
        <w:t>:</w:t>
      </w:r>
      <w:r w:rsidRPr="00FE5B0D">
        <w:rPr>
          <w:lang w:bidi="it-IT"/>
        </w:rPr>
        <w:t xml:space="preserve"> Include informazioni </w:t>
      </w:r>
      <w:r>
        <w:rPr>
          <w:lang w:bidi="it-IT"/>
        </w:rPr>
        <w:t>di</w:t>
      </w:r>
      <w:r w:rsidRPr="00FE5B0D">
        <w:rPr>
          <w:lang w:bidi="it-IT"/>
        </w:rPr>
        <w:t xml:space="preserve"> carattere individuale (età, sesso, hobby, background, professione, indirizzo, codice postale e reddito), la precedente esperienza di acquisto e la relazione all'interno dei clienti. La preelaborazione dei dati primitivi è molto importante per selezionare i potenziali clienti.</w:t>
      </w:r>
    </w:p>
    <w:p w:rsidR="00713275" w:rsidRPr="00F66323" w:rsidRDefault="00713275" w:rsidP="00713275">
      <w:pPr>
        <w:pStyle w:val="Paragrafoelenco"/>
        <w:numPr>
          <w:ilvl w:val="0"/>
          <w:numId w:val="1"/>
        </w:numPr>
        <w:spacing w:line="360" w:lineRule="auto"/>
        <w:ind w:left="1276" w:right="313"/>
        <w:jc w:val="both"/>
        <w:rPr>
          <w:lang w:bidi="it-IT"/>
        </w:rPr>
      </w:pPr>
      <w:r w:rsidRPr="00380F0D">
        <w:rPr>
          <w:i/>
          <w:u w:val="single"/>
          <w:lang w:bidi="it-IT"/>
        </w:rPr>
        <w:lastRenderedPageBreak/>
        <w:t>Stabilire un determinato modello</w:t>
      </w:r>
      <w:r>
        <w:rPr>
          <w:lang w:bidi="it-IT"/>
        </w:rPr>
        <w:t>:</w:t>
      </w:r>
      <w:r w:rsidRPr="00FE5B0D">
        <w:rPr>
          <w:lang w:bidi="it-IT"/>
        </w:rPr>
        <w:t> Questo modello può utilizzare molto tecnologie tradizionali di data mining e molte tecnologie da altri argomenti correlati. Tuttavia, il problema che tali tecnologie dovrebbe risolvere è quello di individuare il mercato migliore o accettabile, all'interno fonte di dati limitata, tempo limitato e spese limitate.</w:t>
      </w:r>
    </w:p>
    <w:p w:rsidR="00713275" w:rsidRDefault="00713275" w:rsidP="006C508E">
      <w:pPr>
        <w:spacing w:line="360" w:lineRule="auto"/>
        <w:ind w:right="313"/>
        <w:jc w:val="both"/>
        <w:rPr>
          <w:lang w:bidi="it-IT"/>
        </w:rPr>
      </w:pPr>
      <w:r w:rsidRPr="00FE5B0D">
        <w:rPr>
          <w:lang w:bidi="it-IT"/>
        </w:rPr>
        <w:t>In definitiva, utilizzare questo modello per selezionare i clienti e decidere il piano di marketing.</w:t>
      </w:r>
    </w:p>
    <w:p w:rsidR="00713275" w:rsidRDefault="00713275" w:rsidP="006C508E">
      <w:pPr>
        <w:spacing w:line="360" w:lineRule="auto"/>
        <w:ind w:right="313"/>
        <w:jc w:val="both"/>
        <w:rPr>
          <w:lang w:bidi="it-IT"/>
        </w:rPr>
      </w:pPr>
      <w:r>
        <w:rPr>
          <w:lang w:bidi="it-IT"/>
        </w:rPr>
        <w:t>Nel nostro progetto andremo a idealizzare una possibile predizione dei dati ISTAT italiani del 2018</w:t>
      </w:r>
      <w:r w:rsidR="00274724">
        <w:rPr>
          <w:lang w:bidi="it-IT"/>
        </w:rPr>
        <w:t xml:space="preserve"> tramite la regressione lineare, in quanto adattabili solo fino al 2017 dal sito omonimo [25]. Inoltre, si svilupperà una classificazione CART per capire lee future aspettative dei negozi attualmente aperti, e per trovare una possibile ideale locazione per aprire un nuovo store.</w:t>
      </w:r>
    </w:p>
    <w:p w:rsidR="00274724" w:rsidRDefault="00274724" w:rsidP="00713275">
      <w:pPr>
        <w:spacing w:line="360" w:lineRule="auto"/>
        <w:ind w:left="426" w:right="313"/>
        <w:jc w:val="both"/>
        <w:rPr>
          <w:lang w:bidi="it-IT"/>
        </w:rPr>
      </w:pPr>
    </w:p>
    <w:p w:rsidR="00713275" w:rsidRDefault="00713275" w:rsidP="004E5CA1">
      <w:pPr>
        <w:pStyle w:val="Titolo2"/>
        <w:ind w:left="426" w:right="313"/>
        <w:rPr>
          <w:rFonts w:ascii="Arial" w:hAnsi="Arial" w:cs="Arial"/>
          <w:b/>
          <w:i/>
          <w:color w:val="auto"/>
          <w:sz w:val="40"/>
          <w:szCs w:val="32"/>
          <w:lang w:bidi="it-IT"/>
        </w:rPr>
      </w:pPr>
      <w:bookmarkStart w:id="2" w:name="_Toc13328046"/>
      <w:r w:rsidRPr="00AD2727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3.1 </w:t>
      </w:r>
      <w:bookmarkStart w:id="3" w:name="_Toc13328048"/>
      <w:bookmarkEnd w:id="2"/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R </w:t>
      </w:r>
      <w:r>
        <w:rPr>
          <w:rFonts w:ascii="Arial" w:hAnsi="Arial" w:cs="Arial"/>
          <w:b/>
          <w:i/>
          <w:color w:val="auto"/>
          <w:sz w:val="40"/>
          <w:szCs w:val="32"/>
          <w:lang w:bidi="it-IT"/>
        </w:rPr>
        <w:t>–</w:t>
      </w:r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PREDICTION</w:t>
      </w:r>
      <w:r>
        <w:rPr>
          <w:rFonts w:ascii="Arial" w:hAnsi="Arial" w:cs="Arial"/>
          <w:b/>
          <w:i/>
          <w:color w:val="auto"/>
          <w:sz w:val="40"/>
          <w:szCs w:val="32"/>
          <w:lang w:bidi="it-IT"/>
        </w:rPr>
        <w:t>:</w:t>
      </w:r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</w:t>
      </w:r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LINEAR REGRESSION </w:t>
      </w:r>
      <w:r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PER I </w:t>
      </w:r>
      <w:r w:rsidRPr="00AD2727">
        <w:rPr>
          <w:rFonts w:ascii="Arial" w:hAnsi="Arial" w:cs="Arial"/>
          <w:b/>
          <w:i/>
          <w:color w:val="auto"/>
          <w:sz w:val="40"/>
          <w:szCs w:val="32"/>
          <w:lang w:bidi="it-IT"/>
        </w:rPr>
        <w:t>DATI I</w:t>
      </w:r>
      <w:r>
        <w:rPr>
          <w:rFonts w:ascii="Arial" w:hAnsi="Arial" w:cs="Arial"/>
          <w:b/>
          <w:i/>
          <w:color w:val="auto"/>
          <w:sz w:val="40"/>
          <w:szCs w:val="32"/>
          <w:lang w:bidi="it-IT"/>
        </w:rPr>
        <w:t>STAT</w:t>
      </w:r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</w:t>
      </w:r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>2018</w:t>
      </w:r>
      <w:bookmarkEnd w:id="3"/>
      <w:r w:rsidRPr="00713275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</w:t>
      </w:r>
    </w:p>
    <w:p w:rsidR="004E5CA1" w:rsidRDefault="004E5CA1" w:rsidP="004E5CA1">
      <w:pPr>
        <w:rPr>
          <w:lang w:bidi="it-IT"/>
        </w:rPr>
      </w:pPr>
    </w:p>
    <w:p w:rsidR="004E5CA1" w:rsidRDefault="004E5CA1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>Per una analisi completa e affidabile</w:t>
      </w:r>
      <w:r w:rsidR="001616C0">
        <w:rPr>
          <w:lang w:bidi="it-IT"/>
        </w:rPr>
        <w:t>,</w:t>
      </w:r>
      <w:r>
        <w:rPr>
          <w:lang w:bidi="it-IT"/>
        </w:rPr>
        <w:t xml:space="preserve"> è molto importante l’integrità e la completezza di dati. Dopo una ricerca in vari siti dedicati, si è scelto di analizzare e prevedere i dati dell’Istituto Nazionale di Statistica</w:t>
      </w:r>
      <w:r w:rsidR="001616C0">
        <w:rPr>
          <w:lang w:bidi="it-IT"/>
        </w:rPr>
        <w:t xml:space="preserve">, comunamente denominato </w:t>
      </w:r>
      <w:r>
        <w:rPr>
          <w:lang w:bidi="it-IT"/>
        </w:rPr>
        <w:t>ISTAT.</w:t>
      </w:r>
    </w:p>
    <w:p w:rsidR="004E5CA1" w:rsidRDefault="004E5CA1" w:rsidP="007A6642">
      <w:pPr>
        <w:spacing w:line="360" w:lineRule="auto"/>
        <w:jc w:val="both"/>
        <w:rPr>
          <w:lang w:bidi="it-IT"/>
        </w:rPr>
      </w:pPr>
      <w:r w:rsidRPr="004E5CA1">
        <w:rPr>
          <w:lang w:bidi="it-IT"/>
        </w:rPr>
        <w:t>I dati effettivi hanno u</w:t>
      </w:r>
      <w:r>
        <w:rPr>
          <w:lang w:bidi="it-IT"/>
        </w:rPr>
        <w:t xml:space="preserve">n orizzonte che parte dal 2004 al 2017. </w:t>
      </w:r>
      <w:r w:rsidRPr="004E5CA1">
        <w:rPr>
          <w:lang w:bidi="it-IT"/>
        </w:rPr>
        <w:t xml:space="preserve">Essendo </w:t>
      </w:r>
      <w:r>
        <w:rPr>
          <w:lang w:bidi="it-IT"/>
        </w:rPr>
        <w:t>n</w:t>
      </w:r>
      <w:r w:rsidRPr="004E5CA1">
        <w:rPr>
          <w:lang w:bidi="it-IT"/>
        </w:rPr>
        <w:t>el 2019, I dati f</w:t>
      </w:r>
      <w:r>
        <w:rPr>
          <w:lang w:bidi="it-IT"/>
        </w:rPr>
        <w:t xml:space="preserve">orniti non si possono considerare completi. </w:t>
      </w:r>
      <w:r w:rsidRPr="004E5CA1">
        <w:rPr>
          <w:lang w:bidi="it-IT"/>
        </w:rPr>
        <w:t>Perciò, si è deciso d</w:t>
      </w:r>
      <w:r>
        <w:rPr>
          <w:lang w:bidi="it-IT"/>
        </w:rPr>
        <w:t>i affrontare il problema, scegliendo 5 indicatori tra tutti quelli proposti</w:t>
      </w:r>
      <w:r w:rsidR="001616C0">
        <w:rPr>
          <w:lang w:bidi="it-IT"/>
        </w:rPr>
        <w:t xml:space="preserve"> a livello regionale</w:t>
      </w:r>
      <w:r>
        <w:rPr>
          <w:lang w:bidi="it-IT"/>
        </w:rPr>
        <w:t xml:space="preserve">, con un orizzonte temporale di dieci anni, considerando </w:t>
      </w:r>
      <w:r w:rsidR="003B5270">
        <w:rPr>
          <w:lang w:bidi="it-IT"/>
        </w:rPr>
        <w:t>i dati dal 2007 al 2017 per fare una previsione</w:t>
      </w:r>
      <w:r w:rsidR="001616C0">
        <w:rPr>
          <w:lang w:bidi="it-IT"/>
        </w:rPr>
        <w:t xml:space="preserve"> riferita</w:t>
      </w:r>
      <w:r w:rsidR="003B5270">
        <w:rPr>
          <w:lang w:bidi="it-IT"/>
        </w:rPr>
        <w:t xml:space="preserve"> </w:t>
      </w:r>
      <w:r w:rsidR="001616C0">
        <w:rPr>
          <w:lang w:bidi="it-IT"/>
        </w:rPr>
        <w:t>al</w:t>
      </w:r>
      <w:r w:rsidR="003B5270">
        <w:rPr>
          <w:lang w:bidi="it-IT"/>
        </w:rPr>
        <w:t xml:space="preserve"> 2018.</w:t>
      </w:r>
    </w:p>
    <w:p w:rsidR="003B5270" w:rsidRDefault="003B5270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>La ricerca p</w:t>
      </w:r>
      <w:r w:rsidRPr="003B5270">
        <w:rPr>
          <w:lang w:bidi="it-IT"/>
        </w:rPr>
        <w:t xml:space="preserve">er decidere gli indicatori adatti all’analisi, </w:t>
      </w:r>
      <w:r>
        <w:rPr>
          <w:lang w:bidi="it-IT"/>
        </w:rPr>
        <w:t xml:space="preserve">si è svolta seguendo una procedura matriciale, facendo un mapping diviso in aree geografiche </w:t>
      </w:r>
      <w:r>
        <w:rPr>
          <w:lang w:bidi="it-IT"/>
        </w:rPr>
        <w:t>e serie temporale</w:t>
      </w:r>
      <w:r>
        <w:rPr>
          <w:lang w:bidi="it-IT"/>
        </w:rPr>
        <w:t xml:space="preserve"> coperta, inserendo il tutto in una tabella esplicativa mostrata come segue:</w:t>
      </w:r>
    </w:p>
    <w:p w:rsidR="003B5270" w:rsidRDefault="003B5270" w:rsidP="003B5270">
      <w:pPr>
        <w:spacing w:line="360" w:lineRule="auto"/>
        <w:rPr>
          <w:lang w:bidi="it-IT"/>
        </w:rPr>
      </w:pPr>
    </w:p>
    <w:p w:rsidR="003B5270" w:rsidRDefault="003B5270" w:rsidP="003B5270">
      <w:pPr>
        <w:spacing w:line="360" w:lineRule="auto"/>
        <w:rPr>
          <w:lang w:bidi="it-IT"/>
        </w:rPr>
      </w:pPr>
    </w:p>
    <w:p w:rsidR="003B5270" w:rsidRDefault="003B5270" w:rsidP="003B5270">
      <w:pPr>
        <w:spacing w:line="360" w:lineRule="auto"/>
        <w:rPr>
          <w:lang w:bidi="it-IT"/>
        </w:rPr>
      </w:pPr>
    </w:p>
    <w:p w:rsidR="005057E4" w:rsidRPr="005057E4" w:rsidRDefault="005057E4" w:rsidP="005057E4">
      <w:pPr>
        <w:pStyle w:val="Didascalia"/>
        <w:keepNext/>
        <w:jc w:val="center"/>
        <w:rPr>
          <w:color w:val="auto"/>
          <w:sz w:val="24"/>
          <w:szCs w:val="24"/>
        </w:rPr>
      </w:pPr>
      <w:r w:rsidRPr="005057E4">
        <w:rPr>
          <w:color w:val="auto"/>
          <w:sz w:val="24"/>
          <w:szCs w:val="24"/>
        </w:rPr>
        <w:lastRenderedPageBreak/>
        <w:t xml:space="preserve">Tabella </w:t>
      </w:r>
      <w:r w:rsidRPr="005057E4">
        <w:rPr>
          <w:color w:val="auto"/>
          <w:sz w:val="24"/>
          <w:szCs w:val="24"/>
        </w:rPr>
        <w:fldChar w:fldCharType="begin"/>
      </w:r>
      <w:r w:rsidRPr="005057E4">
        <w:rPr>
          <w:color w:val="auto"/>
          <w:sz w:val="24"/>
          <w:szCs w:val="24"/>
        </w:rPr>
        <w:instrText xml:space="preserve"> SEQ Tabella \* ARABIC </w:instrText>
      </w:r>
      <w:r w:rsidRPr="005057E4">
        <w:rPr>
          <w:color w:val="auto"/>
          <w:sz w:val="24"/>
          <w:szCs w:val="24"/>
        </w:rPr>
        <w:fldChar w:fldCharType="separate"/>
      </w:r>
      <w:r w:rsidRPr="005057E4">
        <w:rPr>
          <w:noProof/>
          <w:color w:val="auto"/>
          <w:sz w:val="24"/>
          <w:szCs w:val="24"/>
        </w:rPr>
        <w:t>1</w:t>
      </w:r>
      <w:r w:rsidRPr="005057E4">
        <w:rPr>
          <w:color w:val="auto"/>
          <w:sz w:val="24"/>
          <w:szCs w:val="24"/>
        </w:rPr>
        <w:fldChar w:fldCharType="end"/>
      </w:r>
      <w:r w:rsidRPr="005057E4">
        <w:rPr>
          <w:color w:val="auto"/>
          <w:sz w:val="24"/>
          <w:szCs w:val="24"/>
        </w:rPr>
        <w:t>: Matrice Dati ISTAT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535"/>
        <w:gridCol w:w="424"/>
        <w:gridCol w:w="424"/>
        <w:gridCol w:w="426"/>
        <w:gridCol w:w="424"/>
        <w:gridCol w:w="430"/>
        <w:gridCol w:w="995"/>
        <w:gridCol w:w="989"/>
      </w:tblGrid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FFC7CE"/>
            <w:noWrap/>
            <w:vAlign w:val="center"/>
            <w:hideMark/>
          </w:tcPr>
          <w:p w:rsidR="003B5270" w:rsidRPr="003B5270" w:rsidRDefault="003B5270" w:rsidP="005057E4">
            <w:pPr>
              <w:spacing w:after="0" w:line="240" w:lineRule="auto"/>
              <w:rPr>
                <w:rFonts w:ascii="Calibri" w:eastAsia="Times New Roman" w:hAnsi="Calibri" w:cs="Times New Roman"/>
                <w:color w:val="9C0006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9C0006"/>
                <w:sz w:val="22"/>
                <w:szCs w:val="22"/>
                <w:lang w:eastAsia="it-IT"/>
              </w:rPr>
              <w:t>TABELLA DATI ISTAT</w:t>
            </w:r>
          </w:p>
        </w:tc>
        <w:tc>
          <w:tcPr>
            <w:tcW w:w="2319" w:type="pct"/>
            <w:vMerge w:val="restart"/>
            <w:shd w:val="clear" w:color="000000" w:fill="C6EFCE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61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6100"/>
                <w:sz w:val="22"/>
                <w:szCs w:val="22"/>
                <w:lang w:eastAsia="it-IT"/>
              </w:rPr>
              <w:t>INDICATORI / TITOLI</w:t>
            </w:r>
          </w:p>
        </w:tc>
        <w:tc>
          <w:tcPr>
            <w:tcW w:w="1088" w:type="pct"/>
            <w:gridSpan w:val="5"/>
            <w:shd w:val="clear" w:color="000000" w:fill="FFEB9C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C57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9C5700"/>
                <w:sz w:val="22"/>
                <w:szCs w:val="22"/>
                <w:lang w:eastAsia="it-IT"/>
              </w:rPr>
              <w:t>COPERTURA</w:t>
            </w:r>
          </w:p>
        </w:tc>
        <w:tc>
          <w:tcPr>
            <w:tcW w:w="1015" w:type="pct"/>
            <w:gridSpan w:val="2"/>
            <w:shd w:val="clear" w:color="000000" w:fill="FFEB9C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C57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9C5700"/>
                <w:sz w:val="22"/>
                <w:szCs w:val="22"/>
                <w:lang w:eastAsia="it-IT"/>
              </w:rPr>
              <w:t>TEMPO</w:t>
            </w:r>
          </w:p>
        </w:tc>
      </w:tr>
      <w:tr w:rsidR="005A04EF" w:rsidRPr="003B5270" w:rsidTr="005A04EF">
        <w:trPr>
          <w:cantSplit/>
          <w:trHeight w:val="177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9C0006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6100"/>
                <w:sz w:val="22"/>
                <w:szCs w:val="22"/>
                <w:lang w:eastAsia="it-IT"/>
              </w:rPr>
            </w:pPr>
          </w:p>
        </w:tc>
        <w:tc>
          <w:tcPr>
            <w:tcW w:w="217" w:type="pct"/>
            <w:shd w:val="clear" w:color="000000" w:fill="F2F2F2"/>
            <w:noWrap/>
            <w:textDirection w:val="btLr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  <w:t>Italia</w:t>
            </w:r>
          </w:p>
        </w:tc>
        <w:tc>
          <w:tcPr>
            <w:tcW w:w="217" w:type="pct"/>
            <w:shd w:val="clear" w:color="000000" w:fill="F2F2F2"/>
            <w:noWrap/>
            <w:textDirection w:val="btLr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  <w:t>zone</w:t>
            </w:r>
          </w:p>
        </w:tc>
        <w:tc>
          <w:tcPr>
            <w:tcW w:w="218" w:type="pct"/>
            <w:shd w:val="clear" w:color="000000" w:fill="F2F2F2"/>
            <w:noWrap/>
            <w:textDirection w:val="btLr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  <w:t>regione</w:t>
            </w:r>
          </w:p>
        </w:tc>
        <w:tc>
          <w:tcPr>
            <w:tcW w:w="217" w:type="pct"/>
            <w:shd w:val="clear" w:color="000000" w:fill="F2F2F2"/>
            <w:noWrap/>
            <w:textDirection w:val="btLr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  <w:t>provincia</w:t>
            </w:r>
          </w:p>
        </w:tc>
        <w:tc>
          <w:tcPr>
            <w:tcW w:w="220" w:type="pct"/>
            <w:shd w:val="clear" w:color="000000" w:fill="F2F2F2"/>
            <w:noWrap/>
            <w:textDirection w:val="btLr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A7D00"/>
                <w:sz w:val="22"/>
                <w:szCs w:val="22"/>
                <w:lang w:eastAsia="it-IT"/>
              </w:rPr>
              <w:t>comune</w:t>
            </w:r>
          </w:p>
        </w:tc>
        <w:tc>
          <w:tcPr>
            <w:tcW w:w="509" w:type="pct"/>
            <w:shd w:val="clear" w:color="000000" w:fill="A5A5A5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dati fino al 2017</w:t>
            </w:r>
          </w:p>
        </w:tc>
        <w:tc>
          <w:tcPr>
            <w:tcW w:w="506" w:type="pct"/>
            <w:shd w:val="clear" w:color="000000" w:fill="A5A5A5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dati fino al 201</w:t>
            </w:r>
            <w:r w:rsidR="005057E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eastAsia="it-IT"/>
              </w:rPr>
              <w:t>8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D9E1F2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FAMIGLIE</w:t>
            </w: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Incidenza della povert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1616C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a</w:t>
            </w: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ssoluta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5A04EF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Reddito familiare netto medio</w:t>
            </w:r>
          </w:p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(esclusi i fitti imputati)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bookmarkStart w:id="4" w:name="_Hlk13474383"/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5A04EF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Spesa media mensile familiare per beni </w:t>
            </w:r>
          </w:p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e servizi non alimentari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bookmarkEnd w:id="4"/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Spesa media mensile familiare totale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D9E1F2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bookmarkStart w:id="5" w:name="_Hlk13474325"/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Trasporti</w:t>
            </w: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Autobus circolanti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bookmarkEnd w:id="5"/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Autovetture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Rete autostradale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Rete ferroviaria in esercizio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Trasporto di merci su strada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B4C6E7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Lavoro</w:t>
            </w:r>
          </w:p>
        </w:tc>
        <w:tc>
          <w:tcPr>
            <w:tcW w:w="2319" w:type="pct"/>
            <w:shd w:val="clear" w:color="000000" w:fill="B4C6E7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Tasso di disoccupazione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Tasso di disoccupazione giovanile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D9E1F2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Macro</w:t>
            </w:r>
            <w:r w:rsidR="005A04E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-E</w:t>
            </w: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conomia</w:t>
            </w: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Consumi finali interni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Investimenti fissi lordi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Pil pro capite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 w:val="restart"/>
            <w:shd w:val="clear" w:color="000000" w:fill="B4C6E7"/>
            <w:noWrap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Territorio</w:t>
            </w: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 w:rsidR="005A04E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della popolazione dei comuni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5A04EF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della popolazione dei comuni con superficie da 1.001 a 2.000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5A04EF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della popolazione dei comuni con superficie da 2.001 a 6.000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5A04EF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della popolazione dei comuni con superficie da 6.001 a 25.000 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5A04EF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della popolazione dei comuni con superficie fino a 1.000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5A04EF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Densit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à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 popolazione comuni con superficie superiore ai 25.000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Permessi di costruire - abitazioni in nuovi fabbricati residenziali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Permessi di costruire - m2 utili abitabili in nuovi fabbricati residenziali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vMerge/>
            <w:vAlign w:val="center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319" w:type="pct"/>
            <w:shd w:val="clear" w:color="000000" w:fill="B4C6E7"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Popolazione residente media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5A04EF" w:rsidRPr="003B5270" w:rsidTr="005A04EF">
        <w:trPr>
          <w:trHeight w:val="300"/>
        </w:trPr>
        <w:tc>
          <w:tcPr>
            <w:tcW w:w="577" w:type="pct"/>
            <w:shd w:val="clear" w:color="000000" w:fill="D9E1F2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Turismo</w:t>
            </w:r>
          </w:p>
        </w:tc>
        <w:tc>
          <w:tcPr>
            <w:tcW w:w="2319" w:type="pct"/>
            <w:shd w:val="clear" w:color="000000" w:fill="D9E1F2"/>
            <w:vAlign w:val="center"/>
            <w:hideMark/>
          </w:tcPr>
          <w:p w:rsidR="003B5270" w:rsidRPr="003B5270" w:rsidRDefault="005057E4" w:rsidP="003B52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 xml:space="preserve">Totale arrivi </w:t>
            </w:r>
            <w:r w:rsidR="003B5270"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8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17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pct"/>
            <w:shd w:val="clear" w:color="000000" w:fill="00B05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9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06" w:type="pct"/>
            <w:shd w:val="clear" w:color="000000" w:fill="FF0000"/>
            <w:noWrap/>
            <w:vAlign w:val="bottom"/>
            <w:hideMark/>
          </w:tcPr>
          <w:p w:rsidR="003B5270" w:rsidRPr="003B5270" w:rsidRDefault="003B5270" w:rsidP="003B52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</w:pPr>
            <w:r w:rsidRPr="003B527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</w:tbl>
    <w:p w:rsidR="003B5270" w:rsidRPr="003B5270" w:rsidRDefault="003B5270" w:rsidP="003B5270">
      <w:pPr>
        <w:spacing w:line="360" w:lineRule="auto"/>
        <w:rPr>
          <w:lang w:bidi="it-IT"/>
        </w:rPr>
      </w:pPr>
    </w:p>
    <w:p w:rsidR="007A6642" w:rsidRDefault="007A6642" w:rsidP="007A6642">
      <w:pPr>
        <w:spacing w:line="360" w:lineRule="auto"/>
        <w:rPr>
          <w:lang w:bidi="it-IT"/>
        </w:rPr>
      </w:pPr>
    </w:p>
    <w:p w:rsidR="007A6642" w:rsidRDefault="007A6642" w:rsidP="007A6642">
      <w:pPr>
        <w:spacing w:line="360" w:lineRule="auto"/>
        <w:rPr>
          <w:lang w:bidi="it-IT"/>
        </w:rPr>
      </w:pPr>
    </w:p>
    <w:p w:rsidR="003B5270" w:rsidRDefault="005057E4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lastRenderedPageBreak/>
        <w:t>Si è deciso di scegliere uno o massimo due indicatori per tipo a livello regionale, e di scegliere la popolazione residente e il turismo a livello comune.</w:t>
      </w:r>
    </w:p>
    <w:p w:rsidR="00C824A9" w:rsidRDefault="00220A1A" w:rsidP="007A6642">
      <w:pPr>
        <w:spacing w:line="360" w:lineRule="auto"/>
        <w:jc w:val="both"/>
        <w:rPr>
          <w:lang w:bidi="it-IT"/>
        </w:rPr>
      </w:pPr>
      <w:r w:rsidRPr="00220A1A">
        <w:rPr>
          <w:lang w:bidi="it-IT"/>
        </w:rPr>
        <w:t>Per eseguire la predizione, s</w:t>
      </w:r>
      <w:r>
        <w:rPr>
          <w:lang w:bidi="it-IT"/>
        </w:rPr>
        <w:t>i è utilizzato un linguaggio dedicato denomin</w:t>
      </w:r>
      <w:r w:rsidR="00C824A9">
        <w:rPr>
          <w:lang w:bidi="it-IT"/>
        </w:rPr>
        <w:t>a</w:t>
      </w:r>
      <w:r>
        <w:rPr>
          <w:lang w:bidi="it-IT"/>
        </w:rPr>
        <w:t xml:space="preserve">to </w:t>
      </w:r>
      <w:r w:rsidR="00C824A9">
        <w:rPr>
          <w:lang w:bidi="it-IT"/>
        </w:rPr>
        <w:t>“R</w:t>
      </w:r>
      <w:r w:rsidR="007A6642">
        <w:rPr>
          <w:lang w:bidi="it-IT"/>
        </w:rPr>
        <w:t>”</w:t>
      </w:r>
      <w:r w:rsidR="00C824A9" w:rsidRPr="00C824A9">
        <w:rPr>
          <w:lang w:bidi="it-IT"/>
        </w:rPr>
        <w:t xml:space="preserve"> è un linguaggio e un ambiente per il calcolo statistico e la grafica. È un progetto GNU e fornisce un'ampia varietà di modelli statistici (modellazione lineare e non lineare, test statistici classici, analisi di serie temporali, classificazione, clustering, ...) e tecniche grafiche ed è altamente estensibile. Il linguaggio </w:t>
      </w:r>
      <w:proofErr w:type="spellStart"/>
      <w:r w:rsidR="00C824A9" w:rsidRPr="00C824A9">
        <w:rPr>
          <w:lang w:bidi="it-IT"/>
        </w:rPr>
        <w:t>R</w:t>
      </w:r>
      <w:proofErr w:type="spellEnd"/>
      <w:r w:rsidR="00C824A9" w:rsidRPr="00C824A9">
        <w:rPr>
          <w:lang w:bidi="it-IT"/>
        </w:rPr>
        <w:t xml:space="preserve"> fornisce un'opzione Open Source per la partecipazione a tale attività</w:t>
      </w:r>
      <w:r w:rsidR="00C824A9">
        <w:rPr>
          <w:lang w:bidi="it-IT"/>
        </w:rPr>
        <w:t>,</w:t>
      </w:r>
      <w:r w:rsidR="00C824A9" w:rsidRPr="00C824A9">
        <w:rPr>
          <w:lang w:bidi="it-IT"/>
        </w:rPr>
        <w:t xml:space="preserve"> </w:t>
      </w:r>
      <w:r w:rsidR="00C824A9">
        <w:rPr>
          <w:lang w:bidi="it-IT"/>
        </w:rPr>
        <w:t>con il supplemento di R</w:t>
      </w:r>
      <w:r w:rsidR="00C824A9" w:rsidRPr="00C824A9">
        <w:rPr>
          <w:lang w:bidi="it-IT"/>
        </w:rPr>
        <w:t>. Uno dei punti di forza di R è la facilità con cui è possibile produrre trame di qualità di pubblicazione ben progettate, compresi simboli matematici e formule dove necessario. È stata prestata grande attenzione alle impostazioni predefinite per le scelte di progettazione minori nella grafica, ma l'utente mantiene il controllo completo</w:t>
      </w:r>
      <w:r w:rsidR="00C824A9">
        <w:rPr>
          <w:lang w:bidi="it-IT"/>
        </w:rPr>
        <w:t xml:space="preserve"> </w:t>
      </w:r>
      <w:r w:rsidR="00C824A9">
        <w:rPr>
          <w:lang w:bidi="it-IT"/>
        </w:rPr>
        <w:t>[2</w:t>
      </w:r>
      <w:r w:rsidR="00C824A9">
        <w:rPr>
          <w:lang w:bidi="it-IT"/>
        </w:rPr>
        <w:t>7</w:t>
      </w:r>
      <w:r w:rsidR="00C824A9">
        <w:rPr>
          <w:lang w:bidi="it-IT"/>
        </w:rPr>
        <w:t>]</w:t>
      </w:r>
      <w:r w:rsidR="00C824A9" w:rsidRPr="00C824A9">
        <w:rPr>
          <w:lang w:bidi="it-IT"/>
        </w:rPr>
        <w:t>.</w:t>
      </w:r>
    </w:p>
    <w:p w:rsidR="00C824A9" w:rsidRPr="00220A1A" w:rsidRDefault="00C824A9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>R-studio è u</w:t>
      </w:r>
      <w:r w:rsidRPr="00C824A9">
        <w:rPr>
          <w:lang w:bidi="it-IT"/>
        </w:rPr>
        <w:t>n ambiente di sviluppo integrato per R, con una console, un editor di evidenziazione della sintassi che supporta l'esecuzione diretta del codice e strumenti per il tracciamento, la cronologia, il debug e la gestione dello spazio di lavoro</w:t>
      </w:r>
      <w:r>
        <w:rPr>
          <w:lang w:bidi="it-IT"/>
        </w:rPr>
        <w:t xml:space="preserve"> [26]</w:t>
      </w:r>
      <w:r w:rsidRPr="00C824A9">
        <w:rPr>
          <w:lang w:bidi="it-IT"/>
        </w:rPr>
        <w:t>.</w:t>
      </w:r>
    </w:p>
    <w:p w:rsidR="003B5270" w:rsidRDefault="00C824A9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 xml:space="preserve">Prima dell’implementazione del codice, è stato necessario creare dei fogli di lavoro univoci per ogni indicatore, favorendo una predizione efficace dei dati, data la diversità di origine degli stessi. </w:t>
      </w:r>
    </w:p>
    <w:p w:rsidR="007A6642" w:rsidRDefault="007A6642" w:rsidP="007A6642">
      <w:pPr>
        <w:jc w:val="both"/>
        <w:rPr>
          <w:lang w:bidi="it-IT"/>
        </w:rPr>
      </w:pPr>
      <w:r>
        <w:rPr>
          <w:lang w:bidi="it-IT"/>
        </w:rPr>
        <w:t>A livello Regionale si è deciso di scegliere:</w:t>
      </w:r>
    </w:p>
    <w:p w:rsidR="007A6642" w:rsidRPr="007A6642" w:rsidRDefault="007A6642" w:rsidP="007A6642">
      <w:pPr>
        <w:pStyle w:val="Paragrafoelenco"/>
        <w:numPr>
          <w:ilvl w:val="0"/>
          <w:numId w:val="2"/>
        </w:numPr>
        <w:spacing w:line="360" w:lineRule="auto"/>
        <w:jc w:val="both"/>
        <w:rPr>
          <w:rFonts w:eastAsia="Times New Roman"/>
          <w:color w:val="000000"/>
          <w:lang w:eastAsia="it-IT"/>
        </w:rPr>
      </w:pPr>
      <w:r w:rsidRPr="007A6642">
        <w:rPr>
          <w:rFonts w:eastAsia="Times New Roman"/>
          <w:color w:val="000000"/>
          <w:u w:val="single"/>
          <w:lang w:eastAsia="it-IT"/>
        </w:rPr>
        <w:t>Settore Trasporti</w:t>
      </w:r>
      <w:r w:rsidRPr="007A6642">
        <w:rPr>
          <w:rFonts w:eastAsia="Times New Roman"/>
          <w:color w:val="000000"/>
          <w:lang w:eastAsia="it-IT"/>
        </w:rPr>
        <w:t xml:space="preserve">: Rete ferroviaria in </w:t>
      </w:r>
      <w:r>
        <w:rPr>
          <w:rFonts w:eastAsia="Times New Roman"/>
          <w:color w:val="000000"/>
          <w:lang w:eastAsia="it-IT"/>
        </w:rPr>
        <w:t>e</w:t>
      </w:r>
      <w:r w:rsidRPr="007A6642">
        <w:rPr>
          <w:rFonts w:eastAsia="Times New Roman"/>
          <w:color w:val="000000"/>
          <w:lang w:eastAsia="it-IT"/>
        </w:rPr>
        <w:t>sercizio</w:t>
      </w:r>
      <w:r>
        <w:rPr>
          <w:rFonts w:eastAsia="Times New Roman"/>
          <w:color w:val="000000"/>
          <w:lang w:eastAsia="it-IT"/>
        </w:rPr>
        <w:t>.</w:t>
      </w:r>
    </w:p>
    <w:p w:rsidR="007A6642" w:rsidRDefault="007A6642" w:rsidP="007A6642">
      <w:pPr>
        <w:pStyle w:val="Paragrafoelenco"/>
        <w:numPr>
          <w:ilvl w:val="0"/>
          <w:numId w:val="2"/>
        </w:numPr>
        <w:spacing w:line="360" w:lineRule="auto"/>
        <w:jc w:val="both"/>
        <w:rPr>
          <w:lang w:bidi="it-IT"/>
        </w:rPr>
      </w:pPr>
      <w:r w:rsidRPr="007A6642">
        <w:rPr>
          <w:u w:val="single"/>
          <w:lang w:bidi="it-IT"/>
        </w:rPr>
        <w:t xml:space="preserve">Settore </w:t>
      </w:r>
      <w:r>
        <w:rPr>
          <w:u w:val="single"/>
          <w:lang w:bidi="it-IT"/>
        </w:rPr>
        <w:t>F</w:t>
      </w:r>
      <w:r w:rsidRPr="007A6642">
        <w:rPr>
          <w:u w:val="single"/>
          <w:lang w:bidi="it-IT"/>
        </w:rPr>
        <w:t>amiglia</w:t>
      </w:r>
      <w:r>
        <w:rPr>
          <w:lang w:bidi="it-IT"/>
        </w:rPr>
        <w:t xml:space="preserve">: </w:t>
      </w:r>
      <w:r>
        <w:rPr>
          <w:lang w:bidi="it-IT"/>
        </w:rPr>
        <w:t>Spesa media mensile familiare per beni e servizi non alimentari</w:t>
      </w:r>
      <w:r>
        <w:rPr>
          <w:lang w:bidi="it-IT"/>
        </w:rPr>
        <w:t>, reddito medio.</w:t>
      </w:r>
    </w:p>
    <w:p w:rsidR="007A6642" w:rsidRDefault="007A6642" w:rsidP="007A6642">
      <w:pPr>
        <w:pStyle w:val="Paragrafoelenco"/>
        <w:numPr>
          <w:ilvl w:val="0"/>
          <w:numId w:val="2"/>
        </w:numPr>
        <w:spacing w:line="360" w:lineRule="auto"/>
        <w:jc w:val="both"/>
        <w:rPr>
          <w:lang w:bidi="it-IT"/>
        </w:rPr>
      </w:pPr>
      <w:r w:rsidRPr="007A6642">
        <w:rPr>
          <w:u w:val="single"/>
          <w:lang w:bidi="it-IT"/>
        </w:rPr>
        <w:t>Settore Macro-Economia</w:t>
      </w:r>
      <w:r>
        <w:rPr>
          <w:lang w:bidi="it-IT"/>
        </w:rPr>
        <w:t>: Pil Pro Capite.</w:t>
      </w:r>
    </w:p>
    <w:p w:rsidR="007A6642" w:rsidRDefault="007A6642" w:rsidP="007A6642">
      <w:pPr>
        <w:pStyle w:val="Paragrafoelenco"/>
        <w:numPr>
          <w:ilvl w:val="0"/>
          <w:numId w:val="2"/>
        </w:numPr>
        <w:spacing w:line="360" w:lineRule="auto"/>
        <w:jc w:val="both"/>
        <w:rPr>
          <w:lang w:bidi="it-IT"/>
        </w:rPr>
      </w:pPr>
      <w:r w:rsidRPr="007A6642">
        <w:rPr>
          <w:u w:val="single"/>
          <w:lang w:bidi="it-IT"/>
        </w:rPr>
        <w:t>Settore Lavoro</w:t>
      </w:r>
      <w:r>
        <w:rPr>
          <w:lang w:bidi="it-IT"/>
        </w:rPr>
        <w:t>: Tasso di disoccupazione.</w:t>
      </w:r>
    </w:p>
    <w:p w:rsidR="007A6642" w:rsidRDefault="007A6642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 xml:space="preserve">Mentre, a </w:t>
      </w:r>
      <w:r>
        <w:rPr>
          <w:lang w:bidi="it-IT"/>
        </w:rPr>
        <w:t>livello comun</w:t>
      </w:r>
      <w:r>
        <w:rPr>
          <w:lang w:bidi="it-IT"/>
        </w:rPr>
        <w:t>al</w:t>
      </w:r>
      <w:r>
        <w:rPr>
          <w:lang w:bidi="it-IT"/>
        </w:rPr>
        <w:t>e</w:t>
      </w:r>
      <w:r>
        <w:rPr>
          <w:lang w:bidi="it-IT"/>
        </w:rPr>
        <w:t xml:space="preserve">, si è evidenziato </w:t>
      </w:r>
      <w:r>
        <w:rPr>
          <w:lang w:bidi="it-IT"/>
        </w:rPr>
        <w:t>la popolazione residente e il turismo.</w:t>
      </w:r>
    </w:p>
    <w:p w:rsidR="007A6642" w:rsidRDefault="007A6642" w:rsidP="007A6642">
      <w:pPr>
        <w:spacing w:line="360" w:lineRule="auto"/>
        <w:jc w:val="both"/>
        <w:rPr>
          <w:lang w:bidi="it-IT"/>
        </w:rPr>
      </w:pPr>
      <w:r>
        <w:rPr>
          <w:lang w:bidi="it-IT"/>
        </w:rPr>
        <w:t xml:space="preserve">La suddivisione, onde evitare meccanismi complicati e macchinosi ed eventuali errori di copiatura, di svolgerla tramite </w:t>
      </w:r>
      <w:proofErr w:type="spellStart"/>
      <w:r>
        <w:rPr>
          <w:lang w:bidi="it-IT"/>
        </w:rPr>
        <w:t>Talend</w:t>
      </w:r>
      <w:proofErr w:type="spellEnd"/>
      <w:r>
        <w:rPr>
          <w:lang w:bidi="it-IT"/>
        </w:rPr>
        <w:t xml:space="preserve"> Open Studio</w:t>
      </w:r>
      <w:r w:rsidR="00754EAF">
        <w:rPr>
          <w:lang w:bidi="it-IT"/>
        </w:rPr>
        <w:t xml:space="preserve"> [28]</w:t>
      </w:r>
      <w:r>
        <w:rPr>
          <w:lang w:bidi="it-IT"/>
        </w:rPr>
        <w:t>, software di ETL già ampiamente discusso nel capitolo precedente.</w:t>
      </w:r>
    </w:p>
    <w:p w:rsidR="00220A1A" w:rsidRDefault="00D73578" w:rsidP="00754EAF">
      <w:pPr>
        <w:spacing w:line="360" w:lineRule="auto"/>
        <w:jc w:val="both"/>
        <w:rPr>
          <w:lang w:bidi="it-IT"/>
        </w:rPr>
      </w:pPr>
      <w:r w:rsidRPr="00D73578">
        <w:rPr>
          <w:lang w:bidi="it-IT"/>
        </w:rPr>
        <w:t xml:space="preserve">Il job Prende I </w:t>
      </w:r>
      <w:r w:rsidR="00754EAF">
        <w:rPr>
          <w:lang w:bidi="it-IT"/>
        </w:rPr>
        <w:t>d</w:t>
      </w:r>
      <w:r>
        <w:rPr>
          <w:lang w:bidi="it-IT"/>
        </w:rPr>
        <w:t xml:space="preserve">ati </w:t>
      </w:r>
      <w:r w:rsidR="00754EAF">
        <w:rPr>
          <w:lang w:bidi="it-IT"/>
        </w:rPr>
        <w:t xml:space="preserve">completi precedentemente caricati nella </w:t>
      </w:r>
      <w:proofErr w:type="spellStart"/>
      <w:r w:rsidR="00754EAF">
        <w:rPr>
          <w:lang w:bidi="it-IT"/>
        </w:rPr>
        <w:t>St</w:t>
      </w:r>
      <w:bookmarkStart w:id="6" w:name="_Toc13328049"/>
      <w:r w:rsidR="00754EAF">
        <w:rPr>
          <w:lang w:bidi="it-IT"/>
        </w:rPr>
        <w:t>aging</w:t>
      </w:r>
      <w:proofErr w:type="spellEnd"/>
      <w:r w:rsidR="00754EAF">
        <w:rPr>
          <w:lang w:bidi="it-IT"/>
        </w:rPr>
        <w:t xml:space="preserve"> Area e tramite l’utilizzo di Query, Ogni tabella viene interrogata in modo da estrarre nel foglio Excel dedicato, solo i dati regionali inerenti alla nostra analisi.</w:t>
      </w:r>
    </w:p>
    <w:bookmarkEnd w:id="6"/>
    <w:p w:rsidR="00705AEF" w:rsidRDefault="00705AEF" w:rsidP="00705AEF">
      <w:pPr>
        <w:pStyle w:val="Corpotesto"/>
        <w:keepNext/>
        <w:spacing w:line="360" w:lineRule="auto"/>
        <w:ind w:right="313"/>
        <w:jc w:val="both"/>
      </w:pPr>
      <w:r>
        <w:rPr>
          <w:noProof/>
        </w:rPr>
        <w:lastRenderedPageBreak/>
        <w:drawing>
          <wp:inline distT="0" distB="0" distL="0" distR="0" wp14:anchorId="6CC26DD1" wp14:editId="79FBDFA9">
            <wp:extent cx="6109335" cy="2974340"/>
            <wp:effectExtent l="0" t="0" r="5715" b="0"/>
            <wp:docPr id="3" name="Immagine 3" descr="C:\Users\Admin\Desktop\istat exc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istat exc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297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AEF" w:rsidRPr="00705AEF" w:rsidRDefault="00705AEF" w:rsidP="00705AEF">
      <w:pPr>
        <w:pStyle w:val="Didascalia"/>
        <w:jc w:val="center"/>
        <w:rPr>
          <w:color w:val="auto"/>
          <w:sz w:val="24"/>
          <w:szCs w:val="24"/>
        </w:rPr>
      </w:pPr>
      <w:r w:rsidRPr="00705AEF">
        <w:rPr>
          <w:color w:val="auto"/>
          <w:sz w:val="24"/>
          <w:szCs w:val="24"/>
        </w:rPr>
        <w:t xml:space="preserve">Figura </w:t>
      </w:r>
      <w:r w:rsidRPr="00705AEF">
        <w:rPr>
          <w:color w:val="auto"/>
          <w:sz w:val="24"/>
          <w:szCs w:val="24"/>
        </w:rPr>
        <w:fldChar w:fldCharType="begin"/>
      </w:r>
      <w:r w:rsidRPr="00705AEF">
        <w:rPr>
          <w:color w:val="auto"/>
          <w:sz w:val="24"/>
          <w:szCs w:val="24"/>
        </w:rPr>
        <w:instrText xml:space="preserve"> SEQ Figura \* ARABIC </w:instrText>
      </w:r>
      <w:r w:rsidRPr="00705AEF">
        <w:rPr>
          <w:color w:val="auto"/>
          <w:sz w:val="24"/>
          <w:szCs w:val="24"/>
        </w:rPr>
        <w:fldChar w:fldCharType="separate"/>
      </w:r>
      <w:r w:rsidRPr="00705AEF">
        <w:rPr>
          <w:noProof/>
          <w:color w:val="auto"/>
          <w:sz w:val="24"/>
          <w:szCs w:val="24"/>
        </w:rPr>
        <w:t>2</w:t>
      </w:r>
      <w:r w:rsidRPr="00705AEF">
        <w:rPr>
          <w:color w:val="auto"/>
          <w:sz w:val="24"/>
          <w:szCs w:val="24"/>
        </w:rPr>
        <w:fldChar w:fldCharType="end"/>
      </w:r>
      <w:r w:rsidRPr="00705AEF">
        <w:rPr>
          <w:color w:val="auto"/>
          <w:sz w:val="24"/>
          <w:szCs w:val="24"/>
        </w:rPr>
        <w:t>: Job ISTAT Excel</w:t>
      </w:r>
    </w:p>
    <w:p w:rsidR="00705AEF" w:rsidRDefault="00705AEF" w:rsidP="00754EAF">
      <w:pPr>
        <w:pStyle w:val="Corpotesto"/>
        <w:spacing w:line="360" w:lineRule="auto"/>
        <w:ind w:right="313"/>
        <w:jc w:val="both"/>
        <w:rPr>
          <w:rFonts w:ascii="Arial" w:hAnsi="Arial" w:cs="Arial"/>
        </w:rPr>
      </w:pPr>
    </w:p>
    <w:p w:rsidR="00713275" w:rsidRDefault="00754EAF" w:rsidP="00754EAF">
      <w:pPr>
        <w:pStyle w:val="Corpotesto"/>
        <w:spacing w:line="360" w:lineRule="auto"/>
        <w:ind w:right="313"/>
        <w:jc w:val="both"/>
        <w:rPr>
          <w:rFonts w:ascii="Arial" w:hAnsi="Arial" w:cs="Arial"/>
        </w:rPr>
      </w:pPr>
      <w:r w:rsidRPr="00754EAF">
        <w:rPr>
          <w:rFonts w:ascii="Arial" w:hAnsi="Arial" w:cs="Arial"/>
        </w:rPr>
        <w:t>Per esempio, per estrarre solo i dati relativi al reddito medio delle famiglie, si è considerato la tabella dedicata ai dati</w:t>
      </w:r>
      <w:r w:rsidR="00705AEF">
        <w:rPr>
          <w:rFonts w:ascii="Arial" w:hAnsi="Arial" w:cs="Arial"/>
        </w:rPr>
        <w:t xml:space="preserve"> delle condizioni economiche delle famiglie</w:t>
      </w:r>
      <w:r w:rsidRPr="00754EAF">
        <w:rPr>
          <w:rFonts w:ascii="Arial" w:hAnsi="Arial" w:cs="Arial"/>
        </w:rPr>
        <w:t xml:space="preserve"> dell’Istituto Nazionale di Statistica Italiano e si è estratto Il reddito Medio,</w:t>
      </w:r>
      <w:r w:rsidR="00705AEF">
        <w:rPr>
          <w:rFonts w:ascii="Arial" w:hAnsi="Arial" w:cs="Arial"/>
        </w:rPr>
        <w:t xml:space="preserve"> evidenziandolo con la clausola SQL </w:t>
      </w:r>
      <w:proofErr w:type="gramStart"/>
      <w:r w:rsidR="00705AEF">
        <w:rPr>
          <w:rFonts w:ascii="Arial" w:hAnsi="Arial" w:cs="Arial"/>
        </w:rPr>
        <w:t>IN.</w:t>
      </w:r>
      <w:r w:rsidRPr="00754EAF">
        <w:rPr>
          <w:rFonts w:ascii="Arial" w:hAnsi="Arial" w:cs="Arial"/>
        </w:rPr>
        <w:t>.</w:t>
      </w:r>
      <w:proofErr w:type="gramEnd"/>
      <w:r w:rsidRPr="00754EAF">
        <w:rPr>
          <w:rFonts w:ascii="Arial" w:hAnsi="Arial" w:cs="Arial"/>
        </w:rPr>
        <w:t xml:space="preserve"> La stessa cosa è stata fatta per escludere i dati nazionali o relativi alle zone di appartenenza </w:t>
      </w:r>
      <w:r w:rsidR="00705AEF" w:rsidRPr="00754EAF">
        <w:rPr>
          <w:rFonts w:ascii="Arial" w:hAnsi="Arial" w:cs="Arial"/>
        </w:rPr>
        <w:t xml:space="preserve">escludendo gli altri campi </w:t>
      </w:r>
      <w:r w:rsidR="00E126E4" w:rsidRPr="00754EAF">
        <w:rPr>
          <w:rFonts w:ascii="Arial" w:hAnsi="Arial" w:cs="Arial"/>
        </w:rPr>
        <w:t>(Centro Nord, Nord-Est, …)</w:t>
      </w:r>
      <w:r w:rsidR="00E126E4">
        <w:rPr>
          <w:rFonts w:ascii="Arial" w:hAnsi="Arial" w:cs="Arial"/>
        </w:rPr>
        <w:t xml:space="preserve"> </w:t>
      </w:r>
      <w:r w:rsidR="00705AEF" w:rsidRPr="00754EAF">
        <w:rPr>
          <w:rFonts w:ascii="Arial" w:hAnsi="Arial" w:cs="Arial"/>
        </w:rPr>
        <w:t>con un NOT IN</w:t>
      </w:r>
      <w:r w:rsidR="00E126E4">
        <w:rPr>
          <w:rFonts w:ascii="Arial" w:hAnsi="Arial" w:cs="Arial"/>
        </w:rPr>
        <w:t>.</w:t>
      </w:r>
    </w:p>
    <w:p w:rsidR="00713275" w:rsidRPr="00705AEF" w:rsidRDefault="00754EAF" w:rsidP="00E126E4">
      <w:pPr>
        <w:pStyle w:val="Corpotesto"/>
        <w:spacing w:line="360" w:lineRule="auto"/>
        <w:ind w:right="313"/>
        <w:jc w:val="both"/>
        <w:rPr>
          <w:rFonts w:ascii="Arial" w:hAnsi="Arial" w:cs="Arial"/>
        </w:rPr>
      </w:pPr>
      <w:r>
        <w:rPr>
          <w:rFonts w:ascii="Arial" w:hAnsi="Arial" w:cs="Arial"/>
        </w:rPr>
        <w:t>Naturalmente, le stesse operazioni sono state svolte per gli altri indicatori.</w:t>
      </w:r>
    </w:p>
    <w:p w:rsidR="00705AEF" w:rsidRPr="00705AEF" w:rsidRDefault="00705AEF" w:rsidP="00705AEF">
      <w:pPr>
        <w:pStyle w:val="Corpotesto"/>
        <w:spacing w:line="360" w:lineRule="auto"/>
        <w:ind w:right="313"/>
        <w:rPr>
          <w:rFonts w:ascii="Arial" w:hAnsi="Arial" w:cs="Arial"/>
        </w:rPr>
      </w:pPr>
      <w:r w:rsidRPr="00705AEF">
        <w:rPr>
          <w:rFonts w:ascii="Arial" w:hAnsi="Arial" w:cs="Arial"/>
        </w:rPr>
        <w:t>La Query usata nel caso del reddito è la seguente:</w:t>
      </w:r>
    </w:p>
    <w:p w:rsidR="00705AEF" w:rsidRPr="00705AEF" w:rsidRDefault="00705AEF" w:rsidP="00705AEF">
      <w:pPr>
        <w:pStyle w:val="Corpotesto"/>
        <w:spacing w:line="360" w:lineRule="auto"/>
        <w:ind w:right="313"/>
        <w:rPr>
          <w:rFonts w:ascii="Arial" w:hAnsi="Arial" w:cs="Arial"/>
        </w:rPr>
      </w:pP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t>"</w:t>
      </w:r>
      <w:r w:rsidRPr="00705AEF">
        <w:rPr>
          <w:b/>
          <w:i/>
        </w:rPr>
        <w:t>SELECT</w:t>
      </w:r>
      <w:r w:rsidRPr="00705AEF">
        <w:rPr>
          <w:i/>
        </w:rPr>
        <w:t xml:space="preserve"> </w:t>
      </w:r>
      <w:proofErr w:type="spellStart"/>
      <w:r w:rsidRPr="00705AEF">
        <w:rPr>
          <w:i/>
        </w:rPr>
        <w:t>OPEN_DATA_ITALY.Condizioni_economiche_delle_</w:t>
      </w:r>
      <w:proofErr w:type="gramStart"/>
      <w:r w:rsidRPr="00705AEF">
        <w:rPr>
          <w:i/>
        </w:rPr>
        <w:t>famiglie.Settore</w:t>
      </w:r>
      <w:proofErr w:type="spellEnd"/>
      <w:proofErr w:type="gramEnd"/>
      <w:r w:rsidRPr="00705AEF">
        <w:rPr>
          <w:i/>
        </w:rPr>
        <w:t>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famiglie.Indicatore</w:t>
      </w:r>
      <w:proofErr w:type="gramEnd"/>
      <w:r w:rsidRPr="00705AEF">
        <w:rPr>
          <w:i/>
        </w:rPr>
        <w:t>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OPEN_DATA_ITALY.Condizioni_economiche_delle_famiglie.\"Modalitа\",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proofErr w:type="spellStart"/>
      <w:r w:rsidRPr="00705AEF">
        <w:rPr>
          <w:i/>
        </w:rPr>
        <w:t>OPEN_DATA_ITALY.Condizioni_economiche_delle_famiglie</w:t>
      </w:r>
      <w:proofErr w:type="spellEnd"/>
      <w:r w:rsidRPr="00705AEF">
        <w:rPr>
          <w:i/>
        </w:rPr>
        <w:t>.\"</w:t>
      </w:r>
      <w:proofErr w:type="spellStart"/>
      <w:r w:rsidRPr="00705AEF">
        <w:rPr>
          <w:i/>
        </w:rPr>
        <w:t>Unitа</w:t>
      </w:r>
      <w:proofErr w:type="spellEnd"/>
      <w:r w:rsidRPr="00705AEF">
        <w:rPr>
          <w:i/>
        </w:rPr>
        <w:t xml:space="preserve"> di misura\",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famiglie.Territorio</w:t>
      </w:r>
      <w:proofErr w:type="gramEnd"/>
      <w:r w:rsidRPr="00705AEF">
        <w:rPr>
          <w:i/>
        </w:rPr>
        <w:t>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proofErr w:type="spellStart"/>
      <w:r w:rsidRPr="00705AEF">
        <w:rPr>
          <w:i/>
        </w:rPr>
        <w:t>OPEN_DATA_ITALY.Condizioni_economiche_delle_</w:t>
      </w:r>
      <w:proofErr w:type="gramStart"/>
      <w:r w:rsidRPr="00705AEF">
        <w:rPr>
          <w:i/>
        </w:rPr>
        <w:t>famiglie.Fonte</w:t>
      </w:r>
      <w:proofErr w:type="spellEnd"/>
      <w:proofErr w:type="gramEnd"/>
      <w:r w:rsidRPr="00705AEF">
        <w:rPr>
          <w:i/>
        </w:rPr>
        <w:t>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_2004,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_2005,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_2006,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_2007,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_2008,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_2009,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lastRenderedPageBreak/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_2010,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_2011,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_2012,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_2013,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_2014,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_2015,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_2016,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_2017,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  <w:t>OPEN_DATA_ITALY.Condizioni_economiche_delle_</w:t>
      </w:r>
      <w:proofErr w:type="gramStart"/>
      <w:r w:rsidRPr="00705AEF">
        <w:rPr>
          <w:i/>
        </w:rPr>
        <w:t>famiglie.ANNO</w:t>
      </w:r>
      <w:proofErr w:type="gramEnd"/>
      <w:r w:rsidRPr="00705AEF">
        <w:rPr>
          <w:i/>
        </w:rPr>
        <w:t>_2018,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proofErr w:type="spellStart"/>
      <w:r w:rsidRPr="00705AEF">
        <w:rPr>
          <w:i/>
        </w:rPr>
        <w:t>OPEN_DATA_ITALY.Condizioni_economiche_delle_</w:t>
      </w:r>
      <w:proofErr w:type="gramStart"/>
      <w:r w:rsidRPr="00705AEF">
        <w:rPr>
          <w:i/>
        </w:rPr>
        <w:t>famiglie.Note</w:t>
      </w:r>
      <w:proofErr w:type="spellEnd"/>
      <w:proofErr w:type="gramEnd"/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b/>
          <w:i/>
        </w:rPr>
        <w:t xml:space="preserve"> </w:t>
      </w:r>
      <w:r w:rsidRPr="00705AEF">
        <w:rPr>
          <w:b/>
          <w:i/>
        </w:rPr>
        <w:t>FROM</w:t>
      </w:r>
      <w:r>
        <w:rPr>
          <w:i/>
        </w:rPr>
        <w:t xml:space="preserve"> </w:t>
      </w:r>
      <w:proofErr w:type="spellStart"/>
      <w:r w:rsidRPr="00705AEF">
        <w:rPr>
          <w:i/>
        </w:rPr>
        <w:t>OPEN_DATA_ITALY.Condizioni_economiche_delle_famiglie</w:t>
      </w:r>
      <w:proofErr w:type="spellEnd"/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b/>
          <w:i/>
        </w:rPr>
        <w:t xml:space="preserve"> </w:t>
      </w:r>
      <w:r w:rsidRPr="00705AEF">
        <w:rPr>
          <w:b/>
          <w:i/>
        </w:rPr>
        <w:t>WHERE</w:t>
      </w:r>
      <w:r w:rsidRPr="00705AEF">
        <w:rPr>
          <w:i/>
        </w:rPr>
        <w:t xml:space="preserve"> Indicatore </w:t>
      </w:r>
      <w:r w:rsidRPr="00705AEF">
        <w:rPr>
          <w:b/>
          <w:i/>
        </w:rPr>
        <w:t>in</w:t>
      </w:r>
      <w:r w:rsidRPr="00705AEF">
        <w:rPr>
          <w:i/>
        </w:rPr>
        <w:t xml:space="preserve"> ('Reddito familiare netto medio</w:t>
      </w:r>
      <w:r w:rsidRPr="00705AEF">
        <w:rPr>
          <w:i/>
        </w:rPr>
        <w:t xml:space="preserve"> </w:t>
      </w:r>
      <w:r w:rsidRPr="00705AEF">
        <w:rPr>
          <w:i/>
        </w:rPr>
        <w:t>(esclusi i fitti</w:t>
      </w:r>
      <w:r w:rsidRPr="00705AEF">
        <w:rPr>
          <w:i/>
        </w:rPr>
        <w:t xml:space="preserve"> </w:t>
      </w:r>
      <w:r w:rsidRPr="00705AEF">
        <w:rPr>
          <w:i/>
        </w:rPr>
        <w:t>imputati)')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b/>
          <w:i/>
        </w:rPr>
        <w:t xml:space="preserve"> </w:t>
      </w:r>
      <w:r w:rsidRPr="00705AEF">
        <w:rPr>
          <w:b/>
          <w:i/>
        </w:rPr>
        <w:t>and</w:t>
      </w:r>
      <w:r w:rsidRPr="00705AEF">
        <w:rPr>
          <w:i/>
        </w:rPr>
        <w:t xml:space="preserve"> Territorio </w:t>
      </w:r>
      <w:proofErr w:type="spellStart"/>
      <w:r w:rsidRPr="00705AEF">
        <w:rPr>
          <w:b/>
          <w:i/>
        </w:rPr>
        <w:t>Not</w:t>
      </w:r>
      <w:proofErr w:type="spellEnd"/>
      <w:r w:rsidRPr="00705AEF">
        <w:rPr>
          <w:b/>
          <w:i/>
        </w:rPr>
        <w:t xml:space="preserve"> in</w:t>
      </w:r>
      <w:r w:rsidRPr="00705AEF">
        <w:rPr>
          <w:i/>
        </w:rPr>
        <w:t xml:space="preserve"> ('Nord-ovest',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ind w:left="2124" w:firstLine="708"/>
        <w:rPr>
          <w:i/>
        </w:rPr>
      </w:pPr>
      <w:r w:rsidRPr="00705AEF">
        <w:rPr>
          <w:i/>
        </w:rPr>
        <w:t>'Bolzano/Bozen',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ind w:left="2124" w:firstLine="708"/>
        <w:rPr>
          <w:i/>
        </w:rPr>
      </w:pPr>
      <w:r w:rsidRPr="00705AEF">
        <w:rPr>
          <w:i/>
        </w:rPr>
        <w:t>'Trento',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  <w:t>'Nord-</w:t>
      </w:r>
      <w:proofErr w:type="spellStart"/>
      <w:r w:rsidRPr="00705AEF">
        <w:rPr>
          <w:i/>
        </w:rPr>
        <w:t>est','Nord</w:t>
      </w:r>
      <w:proofErr w:type="spellEnd"/>
      <w:r w:rsidRPr="00705AEF">
        <w:rPr>
          <w:i/>
        </w:rPr>
        <w:t>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  <w:t>'Centro',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ab/>
        <w:t>'Centro-Nord',</w:t>
      </w:r>
    </w:p>
    <w:p w:rsidR="00705AEF" w:rsidRPr="00705AEF" w:rsidRDefault="00705AEF" w:rsidP="00705AEF">
      <w:pPr>
        <w:autoSpaceDE w:val="0"/>
        <w:autoSpaceDN w:val="0"/>
        <w:adjustRightInd w:val="0"/>
        <w:spacing w:after="0" w:line="360" w:lineRule="auto"/>
        <w:rPr>
          <w:i/>
        </w:rPr>
      </w:pPr>
      <w:r w:rsidRPr="00705AEF">
        <w:rPr>
          <w:i/>
        </w:rPr>
        <w:t xml:space="preserve">                    </w:t>
      </w:r>
      <w:r w:rsidRPr="00705AEF">
        <w:rPr>
          <w:i/>
        </w:rPr>
        <w:tab/>
      </w:r>
      <w:r w:rsidRPr="00705AEF">
        <w:rPr>
          <w:i/>
        </w:rPr>
        <w:tab/>
      </w:r>
      <w:r w:rsidRPr="00705AEF">
        <w:rPr>
          <w:i/>
        </w:rPr>
        <w:t xml:space="preserve"> </w:t>
      </w:r>
      <w:r w:rsidRPr="00705AEF">
        <w:rPr>
          <w:i/>
        </w:rPr>
        <w:tab/>
        <w:t>'Mezzogiorno',</w:t>
      </w:r>
    </w:p>
    <w:p w:rsidR="00705AEF" w:rsidRPr="00705AEF" w:rsidRDefault="00705AEF" w:rsidP="00705AEF">
      <w:pPr>
        <w:pStyle w:val="Corpotesto"/>
        <w:spacing w:line="360" w:lineRule="auto"/>
        <w:ind w:right="313"/>
        <w:rPr>
          <w:rFonts w:ascii="Arial" w:hAnsi="Arial" w:cs="Arial"/>
          <w:i/>
        </w:rPr>
      </w:pPr>
      <w:r w:rsidRPr="00705AEF">
        <w:rPr>
          <w:rFonts w:ascii="Arial" w:hAnsi="Arial" w:cs="Arial"/>
          <w:i/>
        </w:rPr>
        <w:tab/>
      </w:r>
      <w:r w:rsidRPr="00705AEF">
        <w:rPr>
          <w:rFonts w:ascii="Arial" w:hAnsi="Arial" w:cs="Arial"/>
          <w:i/>
        </w:rPr>
        <w:tab/>
      </w:r>
      <w:r w:rsidRPr="00705AEF">
        <w:rPr>
          <w:rFonts w:ascii="Arial" w:hAnsi="Arial" w:cs="Arial"/>
          <w:i/>
        </w:rPr>
        <w:tab/>
      </w:r>
      <w:r w:rsidRPr="00705AEF">
        <w:rPr>
          <w:rFonts w:ascii="Arial" w:hAnsi="Arial" w:cs="Arial"/>
          <w:i/>
        </w:rPr>
        <w:tab/>
        <w:t>'Italia')"</w:t>
      </w:r>
    </w:p>
    <w:p w:rsidR="00E126E4" w:rsidRDefault="00E126E4">
      <w:r>
        <w:t>Creando i File Excel univoci per ogni indicatore è ora possibile svolgere la Regressione Lineare.</w:t>
      </w:r>
    </w:p>
    <w:p w:rsidR="00E126E4" w:rsidRDefault="00E126E4">
      <w:bookmarkStart w:id="7" w:name="_GoBack"/>
      <w:bookmarkEnd w:id="7"/>
    </w:p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Default="00754EAF"/>
    <w:p w:rsidR="00754EAF" w:rsidRPr="00D73578" w:rsidRDefault="00754EAF" w:rsidP="00754EAF">
      <w:pPr>
        <w:spacing w:line="360" w:lineRule="auto"/>
        <w:jc w:val="both"/>
        <w:rPr>
          <w:b/>
          <w:i/>
          <w:sz w:val="40"/>
          <w:szCs w:val="32"/>
          <w:lang w:bidi="it-IT"/>
        </w:rPr>
      </w:pPr>
    </w:p>
    <w:p w:rsidR="00754EAF" w:rsidRPr="00D73578" w:rsidRDefault="00754EAF" w:rsidP="00754EAF">
      <w:pPr>
        <w:pStyle w:val="Titolo2"/>
        <w:ind w:left="426" w:right="313"/>
        <w:rPr>
          <w:rFonts w:ascii="Arial" w:hAnsi="Arial" w:cs="Arial"/>
          <w:b/>
          <w:i/>
          <w:color w:val="auto"/>
          <w:sz w:val="40"/>
          <w:szCs w:val="32"/>
          <w:lang w:bidi="it-IT"/>
        </w:rPr>
      </w:pPr>
    </w:p>
    <w:p w:rsidR="00754EAF" w:rsidRPr="00754EAF" w:rsidRDefault="00754EAF" w:rsidP="00754EAF">
      <w:pPr>
        <w:pStyle w:val="Titolo2"/>
        <w:ind w:left="426" w:right="313"/>
        <w:rPr>
          <w:rFonts w:ascii="Arial" w:hAnsi="Arial" w:cs="Arial"/>
          <w:b/>
          <w:i/>
          <w:color w:val="auto"/>
          <w:sz w:val="40"/>
          <w:szCs w:val="32"/>
          <w:lang w:bidi="it-IT"/>
        </w:rPr>
      </w:pPr>
      <w:r w:rsidRPr="00754EAF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3.2 CLUSTERING: K-MEANS </w:t>
      </w:r>
    </w:p>
    <w:p w:rsidR="00754EAF" w:rsidRPr="0067629C" w:rsidRDefault="00754EAF" w:rsidP="00754EAF">
      <w:pPr>
        <w:pStyle w:val="Titolo2"/>
        <w:ind w:left="426" w:right="313"/>
        <w:rPr>
          <w:rFonts w:ascii="Arial" w:hAnsi="Arial" w:cs="Arial"/>
          <w:b/>
          <w:i/>
          <w:color w:val="auto"/>
          <w:sz w:val="40"/>
          <w:szCs w:val="32"/>
          <w:lang w:bidi="it-IT"/>
        </w:rPr>
      </w:pPr>
      <w:bookmarkStart w:id="8" w:name="_Toc13328050"/>
      <w:r w:rsidRPr="0067629C">
        <w:rPr>
          <w:rFonts w:ascii="Arial" w:hAnsi="Arial" w:cs="Arial"/>
          <w:b/>
          <w:i/>
          <w:color w:val="auto"/>
          <w:sz w:val="40"/>
          <w:szCs w:val="32"/>
          <w:lang w:bidi="it-IT"/>
        </w:rPr>
        <w:t>3.</w:t>
      </w:r>
      <w:r>
        <w:rPr>
          <w:rFonts w:ascii="Arial" w:hAnsi="Arial" w:cs="Arial"/>
          <w:b/>
          <w:i/>
          <w:color w:val="auto"/>
          <w:sz w:val="40"/>
          <w:szCs w:val="32"/>
          <w:lang w:bidi="it-IT"/>
        </w:rPr>
        <w:t>3</w:t>
      </w:r>
      <w:r w:rsidRPr="0067629C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CLASSIFICAZIONE: CART</w:t>
      </w:r>
      <w:bookmarkEnd w:id="8"/>
      <w:r w:rsidRPr="0067629C">
        <w:rPr>
          <w:rFonts w:ascii="Arial" w:hAnsi="Arial" w:cs="Arial"/>
          <w:b/>
          <w:i/>
          <w:color w:val="auto"/>
          <w:sz w:val="40"/>
          <w:szCs w:val="32"/>
          <w:lang w:bidi="it-IT"/>
        </w:rPr>
        <w:t xml:space="preserve"> </w:t>
      </w:r>
    </w:p>
    <w:p w:rsidR="00754EAF" w:rsidRDefault="00754EAF"/>
    <w:sectPr w:rsidR="00754E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714CA"/>
    <w:multiLevelType w:val="multilevel"/>
    <w:tmpl w:val="46C42BD4"/>
    <w:lvl w:ilvl="0">
      <w:start w:val="1"/>
      <w:numFmt w:val="bullet"/>
      <w:lvlText w:val=""/>
      <w:lvlJc w:val="left"/>
      <w:pPr>
        <w:ind w:left="1877" w:hanging="720"/>
      </w:pPr>
      <w:rPr>
        <w:rFonts w:ascii="Symbol" w:hAnsi="Symbol" w:hint="default"/>
        <w:lang w:val="it-IT" w:eastAsia="it-IT" w:bidi="it-IT"/>
      </w:rPr>
    </w:lvl>
    <w:lvl w:ilvl="1">
      <w:start w:val="6"/>
      <w:numFmt w:val="decimal"/>
      <w:lvlText w:val="%1.%2"/>
      <w:lvlJc w:val="left"/>
      <w:pPr>
        <w:ind w:left="1877" w:hanging="720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877" w:hanging="720"/>
      </w:pPr>
      <w:rPr>
        <w:rFonts w:ascii="Arial" w:eastAsia="Arial" w:hAnsi="Arial" w:cs="Arial" w:hint="default"/>
        <w:i/>
        <w:spacing w:val="-2"/>
        <w:w w:val="91"/>
        <w:sz w:val="24"/>
        <w:szCs w:val="24"/>
        <w:lang w:val="it-IT" w:eastAsia="it-IT" w:bidi="it-IT"/>
      </w:rPr>
    </w:lvl>
    <w:lvl w:ilvl="3">
      <w:numFmt w:val="bullet"/>
      <w:lvlText w:val=""/>
      <w:lvlJc w:val="left"/>
      <w:pPr>
        <w:ind w:left="223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4793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44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9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97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3C4151D3"/>
    <w:multiLevelType w:val="hybridMultilevel"/>
    <w:tmpl w:val="A10CF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275"/>
    <w:rsid w:val="00050F44"/>
    <w:rsid w:val="001616C0"/>
    <w:rsid w:val="00220A1A"/>
    <w:rsid w:val="00274724"/>
    <w:rsid w:val="003B5270"/>
    <w:rsid w:val="003C2FEE"/>
    <w:rsid w:val="00442DF5"/>
    <w:rsid w:val="004E5CA1"/>
    <w:rsid w:val="005057E4"/>
    <w:rsid w:val="005A04EF"/>
    <w:rsid w:val="00615693"/>
    <w:rsid w:val="006C508E"/>
    <w:rsid w:val="00705AEF"/>
    <w:rsid w:val="00713275"/>
    <w:rsid w:val="00754EAF"/>
    <w:rsid w:val="007A6642"/>
    <w:rsid w:val="00C824A9"/>
    <w:rsid w:val="00D73578"/>
    <w:rsid w:val="00E1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0DDEA1"/>
  <w15:chartTrackingRefBased/>
  <w15:docId w15:val="{4CCBB289-2BD5-47C4-B104-10497BE4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3275"/>
  </w:style>
  <w:style w:type="paragraph" w:styleId="Titolo1">
    <w:name w:val="heading 1"/>
    <w:basedOn w:val="Normale"/>
    <w:next w:val="Normale"/>
    <w:link w:val="Titolo1Carattere"/>
    <w:uiPriority w:val="9"/>
    <w:qFormat/>
    <w:rsid w:val="007132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13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32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32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71327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1327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13275"/>
    <w:rPr>
      <w:rFonts w:ascii="Verdana" w:eastAsia="Verdana" w:hAnsi="Verdana" w:cs="Verdana"/>
      <w:lang w:eastAsia="it-IT" w:bidi="it-IT"/>
    </w:rPr>
  </w:style>
  <w:style w:type="paragraph" w:styleId="Didascalia">
    <w:name w:val="caption"/>
    <w:basedOn w:val="Normale"/>
    <w:next w:val="Normale"/>
    <w:uiPriority w:val="35"/>
    <w:unhideWhenUsed/>
    <w:qFormat/>
    <w:rsid w:val="0071327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824A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824A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ADE1A-2505-4FAA-A8C5-F300E554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6</cp:revision>
  <dcterms:created xsi:type="dcterms:W3CDTF">2019-07-08T07:18:00Z</dcterms:created>
  <dcterms:modified xsi:type="dcterms:W3CDTF">2019-07-08T09:05:00Z</dcterms:modified>
</cp:coreProperties>
</file>